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867271D" w14:textId="303F7796" w:rsidR="00FE0B39" w:rsidRPr="003B69B6" w:rsidRDefault="00FE0B39" w:rsidP="00FE0B39">
      <w:pPr>
        <w:jc w:val="both"/>
        <w:rPr>
          <w:i w:val="0"/>
          <w:sz w:val="22"/>
          <w:szCs w:val="22"/>
        </w:rPr>
      </w:pPr>
      <w:bookmarkStart w:id="0" w:name="_GoBack"/>
      <w:bookmarkEnd w:id="0"/>
      <w:r w:rsidRPr="003B69B6">
        <w:rPr>
          <w:i w:val="0"/>
          <w:sz w:val="22"/>
          <w:szCs w:val="22"/>
        </w:rPr>
        <w:t xml:space="preserve">Con el propósito de </w:t>
      </w:r>
      <w:r>
        <w:rPr>
          <w:i w:val="0"/>
          <w:sz w:val="22"/>
          <w:szCs w:val="22"/>
        </w:rPr>
        <w:t xml:space="preserve">contar con información oportuna de las organizaciones vigiladas y fortalecer </w:t>
      </w:r>
      <w:r w:rsidRPr="003B69B6">
        <w:rPr>
          <w:i w:val="0"/>
          <w:sz w:val="22"/>
          <w:szCs w:val="22"/>
        </w:rPr>
        <w:t>las funciones de supervisión, esta Superintendencia considera pertinente modificar la periodicidad del reporte de</w:t>
      </w:r>
      <w:r>
        <w:rPr>
          <w:i w:val="0"/>
          <w:sz w:val="22"/>
          <w:szCs w:val="22"/>
        </w:rPr>
        <w:t xml:space="preserve"> la</w:t>
      </w:r>
      <w:r w:rsidRPr="003B69B6">
        <w:rPr>
          <w:i w:val="0"/>
          <w:sz w:val="22"/>
          <w:szCs w:val="22"/>
        </w:rPr>
        <w:t xml:space="preserve"> información financiera y contable </w:t>
      </w:r>
      <w:r>
        <w:rPr>
          <w:i w:val="0"/>
          <w:sz w:val="22"/>
          <w:szCs w:val="22"/>
        </w:rPr>
        <w:t xml:space="preserve">que realizan </w:t>
      </w:r>
      <w:r w:rsidRPr="003B69B6">
        <w:rPr>
          <w:i w:val="0"/>
          <w:sz w:val="22"/>
          <w:szCs w:val="22"/>
        </w:rPr>
        <w:t xml:space="preserve">las organizaciones de la economía solidaria vigiladas, clasificadas en el primer nivel de supervisión. </w:t>
      </w:r>
    </w:p>
    <w:p w14:paraId="00F5E619" w14:textId="4FF0159F" w:rsidR="0028367B" w:rsidRDefault="0028367B" w:rsidP="0028367B">
      <w:pPr>
        <w:jc w:val="both"/>
        <w:rPr>
          <w:i w:val="0"/>
          <w:iCs/>
          <w:sz w:val="22"/>
          <w:szCs w:val="22"/>
          <w:lang w:val="es-MX"/>
        </w:rPr>
      </w:pPr>
    </w:p>
    <w:p w14:paraId="4F0CA25D" w14:textId="4A64B79D" w:rsidR="003E787E" w:rsidRPr="003E787E" w:rsidRDefault="003E787E" w:rsidP="003E787E">
      <w:pPr>
        <w:jc w:val="both"/>
        <w:rPr>
          <w:i w:val="0"/>
          <w:iCs/>
          <w:sz w:val="22"/>
          <w:szCs w:val="22"/>
          <w:lang w:val="es-MX"/>
        </w:rPr>
      </w:pPr>
      <w:r>
        <w:rPr>
          <w:i w:val="0"/>
          <w:iCs/>
          <w:sz w:val="22"/>
          <w:szCs w:val="22"/>
          <w:lang w:val="es-MX"/>
        </w:rPr>
        <w:t>El numeral 2 del artículo 36 de la Ley 454 de 1998, faculta a la Superintendencia de la Economía Solidaria para “</w:t>
      </w:r>
      <w:r w:rsidRPr="003E787E">
        <w:rPr>
          <w:iCs/>
          <w:sz w:val="20"/>
          <w:szCs w:val="20"/>
          <w:lang w:val="es-MX"/>
        </w:rPr>
        <w:t xml:space="preserve">establecer el régimen de reportes socioeconómicos periódicos u ocasionales </w:t>
      </w:r>
      <w:r w:rsidRPr="003E787E">
        <w:rPr>
          <w:sz w:val="20"/>
          <w:szCs w:val="20"/>
        </w:rPr>
        <w:t>que las organizaciones sometidas a su supervisión deben presentar, así como solicitar a las mismas, a sus administradores, representantes legales o revisores fiscales, cuando resulte necesario, cualquier información de naturaleza jurídica, administrativa, contable o financiera sobre el desarrollo de sus actividades</w:t>
      </w:r>
      <w:r>
        <w:rPr>
          <w:i w:val="0"/>
          <w:sz w:val="22"/>
          <w:szCs w:val="22"/>
        </w:rPr>
        <w:t>”</w:t>
      </w:r>
      <w:r w:rsidRPr="003E787E">
        <w:rPr>
          <w:i w:val="0"/>
          <w:sz w:val="22"/>
          <w:szCs w:val="22"/>
        </w:rPr>
        <w:t>.</w:t>
      </w:r>
    </w:p>
    <w:p w14:paraId="32BD96F6" w14:textId="77777777" w:rsidR="003E787E" w:rsidRDefault="003E787E" w:rsidP="003E787E"/>
    <w:p w14:paraId="4D4324DC" w14:textId="40F7050A" w:rsidR="003B69B6" w:rsidRDefault="003B69B6" w:rsidP="003B69B6">
      <w:pPr>
        <w:jc w:val="both"/>
        <w:rPr>
          <w:i w:val="0"/>
          <w:iCs/>
          <w:sz w:val="22"/>
          <w:szCs w:val="22"/>
          <w:lang w:val="es-MX"/>
        </w:rPr>
      </w:pPr>
      <w:r>
        <w:rPr>
          <w:i w:val="0"/>
          <w:iCs/>
          <w:sz w:val="22"/>
          <w:szCs w:val="22"/>
          <w:lang w:val="es-MX"/>
        </w:rPr>
        <w:t xml:space="preserve">Por lo anterior, y en uso de las </w:t>
      </w:r>
      <w:r w:rsidRPr="00FF4A77">
        <w:rPr>
          <w:i w:val="0"/>
          <w:iCs/>
          <w:sz w:val="22"/>
          <w:szCs w:val="22"/>
          <w:lang w:val="es-MX"/>
        </w:rPr>
        <w:t>facultades previstas en el numeral 2 del artículo 36 de la Ley 454 de 1998</w:t>
      </w:r>
      <w:r w:rsidR="00950EC0">
        <w:rPr>
          <w:i w:val="0"/>
          <w:iCs/>
          <w:sz w:val="22"/>
          <w:szCs w:val="22"/>
          <w:lang w:val="es-MX"/>
        </w:rPr>
        <w:t xml:space="preserve"> citado</w:t>
      </w:r>
      <w:r w:rsidR="009F7478">
        <w:rPr>
          <w:i w:val="0"/>
          <w:iCs/>
          <w:sz w:val="22"/>
          <w:szCs w:val="22"/>
          <w:lang w:val="es-MX"/>
        </w:rPr>
        <w:t xml:space="preserve"> en el párrafo anterior</w:t>
      </w:r>
      <w:r w:rsidRPr="00FF4A77">
        <w:rPr>
          <w:i w:val="0"/>
          <w:iCs/>
          <w:sz w:val="22"/>
          <w:szCs w:val="22"/>
          <w:lang w:val="es-MX"/>
        </w:rPr>
        <w:t>,</w:t>
      </w:r>
      <w:r>
        <w:rPr>
          <w:i w:val="0"/>
          <w:iCs/>
          <w:sz w:val="22"/>
          <w:szCs w:val="22"/>
          <w:lang w:val="es-MX"/>
        </w:rPr>
        <w:t xml:space="preserve"> se modifica el numeral</w:t>
      </w:r>
      <w:r w:rsidR="00FE0B39">
        <w:rPr>
          <w:i w:val="0"/>
          <w:iCs/>
          <w:sz w:val="22"/>
          <w:szCs w:val="22"/>
          <w:lang w:val="es-MX"/>
        </w:rPr>
        <w:t xml:space="preserve"> 2.3.1</w:t>
      </w:r>
      <w:r w:rsidR="00DA0784">
        <w:rPr>
          <w:i w:val="0"/>
          <w:iCs/>
          <w:sz w:val="22"/>
          <w:szCs w:val="22"/>
          <w:lang w:val="es-MX"/>
        </w:rPr>
        <w:t xml:space="preserve"> </w:t>
      </w:r>
      <w:r>
        <w:rPr>
          <w:i w:val="0"/>
          <w:iCs/>
          <w:sz w:val="22"/>
          <w:szCs w:val="22"/>
          <w:lang w:val="es-MX"/>
        </w:rPr>
        <w:t xml:space="preserve">del capítulo </w:t>
      </w:r>
      <w:r w:rsidR="00FE0B39">
        <w:rPr>
          <w:i w:val="0"/>
          <w:iCs/>
          <w:sz w:val="22"/>
          <w:szCs w:val="22"/>
          <w:lang w:val="es-MX"/>
        </w:rPr>
        <w:t xml:space="preserve">XII – PRESENTACIÓN DE INFORMACIÓN, </w:t>
      </w:r>
      <w:r>
        <w:rPr>
          <w:i w:val="0"/>
          <w:iCs/>
          <w:sz w:val="22"/>
          <w:szCs w:val="22"/>
          <w:lang w:val="es-MX"/>
        </w:rPr>
        <w:t>de la Circular Básica Contable y Financiera</w:t>
      </w:r>
      <w:r w:rsidR="003E787E">
        <w:rPr>
          <w:i w:val="0"/>
          <w:iCs/>
          <w:sz w:val="22"/>
          <w:szCs w:val="22"/>
          <w:lang w:val="es-MX"/>
        </w:rPr>
        <w:t xml:space="preserve"> 04 de 2018, modificado mediante la Circular Externa 01 de 2016</w:t>
      </w:r>
      <w:r>
        <w:rPr>
          <w:i w:val="0"/>
          <w:iCs/>
          <w:sz w:val="22"/>
          <w:szCs w:val="22"/>
          <w:lang w:val="es-MX"/>
        </w:rPr>
        <w:t>, el cual quedará así:</w:t>
      </w:r>
    </w:p>
    <w:p w14:paraId="1C564E2F" w14:textId="77777777" w:rsidR="003E787E" w:rsidRDefault="003E787E" w:rsidP="003B69B6"/>
    <w:p w14:paraId="259C14B1" w14:textId="33E41E25" w:rsidR="00DA0784" w:rsidRPr="00950EC0" w:rsidRDefault="00DA0784" w:rsidP="003B69B6">
      <w:pPr>
        <w:rPr>
          <w:sz w:val="22"/>
          <w:szCs w:val="22"/>
        </w:rPr>
      </w:pPr>
      <w:r w:rsidRPr="00950EC0">
        <w:rPr>
          <w:b/>
          <w:sz w:val="22"/>
          <w:szCs w:val="22"/>
        </w:rPr>
        <w:t>2.3 Fechas de presentación</w:t>
      </w:r>
      <w:r w:rsidRPr="00950EC0">
        <w:rPr>
          <w:sz w:val="22"/>
          <w:szCs w:val="22"/>
        </w:rPr>
        <w:t xml:space="preserve">. </w:t>
      </w:r>
    </w:p>
    <w:p w14:paraId="0131461C" w14:textId="3E6AFD3E" w:rsidR="00DA0784" w:rsidRPr="00DA0784" w:rsidRDefault="00DA0784" w:rsidP="003B69B6">
      <w:pPr>
        <w:rPr>
          <w:i w:val="0"/>
          <w:sz w:val="22"/>
          <w:szCs w:val="22"/>
        </w:rPr>
      </w:pPr>
      <w:r w:rsidRPr="00DA0784">
        <w:rPr>
          <w:i w:val="0"/>
          <w:sz w:val="22"/>
          <w:szCs w:val="22"/>
        </w:rPr>
        <w:t>(…)</w:t>
      </w:r>
    </w:p>
    <w:p w14:paraId="25171A6F" w14:textId="0DD07EB1" w:rsidR="00DA3724" w:rsidRDefault="00DA0784" w:rsidP="00DA3724">
      <w:pPr>
        <w:jc w:val="both"/>
        <w:rPr>
          <w:i w:val="0"/>
          <w:iCs/>
          <w:sz w:val="22"/>
          <w:szCs w:val="22"/>
          <w:lang w:val="es-MX"/>
        </w:rPr>
      </w:pPr>
      <w:r w:rsidRPr="00DE5DC1">
        <w:rPr>
          <w:b/>
          <w:sz w:val="22"/>
          <w:szCs w:val="22"/>
        </w:rPr>
        <w:t>2.3.1. Organizaciones solidarias del primer nivel de supervisión. La fecha límite del reporte del Formulario Oficial de Rendición de Cuentas, previsto en el numeral 2.1 del presente Capítulo, será los primeros diez (10) días calendario s</w:t>
      </w:r>
      <w:r w:rsidR="00DA3724">
        <w:rPr>
          <w:b/>
          <w:sz w:val="22"/>
          <w:szCs w:val="22"/>
        </w:rPr>
        <w:t xml:space="preserve">iguientes al cierre de cada mes. </w:t>
      </w:r>
    </w:p>
    <w:p w14:paraId="1010D737" w14:textId="7824567E" w:rsidR="00DA0784" w:rsidRPr="00DE5DC1" w:rsidRDefault="00DA0784" w:rsidP="00DA3724">
      <w:pPr>
        <w:jc w:val="both"/>
        <w:rPr>
          <w:b/>
        </w:rPr>
      </w:pPr>
    </w:p>
    <w:p w14:paraId="7720F206" w14:textId="26279030" w:rsidR="00DA0784" w:rsidRPr="00DE5DC1" w:rsidRDefault="00DA0784" w:rsidP="00DA0784">
      <w:pPr>
        <w:jc w:val="both"/>
        <w:rPr>
          <w:b/>
          <w:sz w:val="22"/>
          <w:szCs w:val="22"/>
        </w:rPr>
      </w:pPr>
      <w:r w:rsidRPr="00DE5DC1">
        <w:rPr>
          <w:b/>
          <w:sz w:val="22"/>
          <w:szCs w:val="22"/>
        </w:rPr>
        <w:t>La fecha límite del reporte del Formulario Oficial de Rendición de Cuentas con corte a diciembre, será los primeros veinte (20) días calendario del mes de enero de cada año.</w:t>
      </w:r>
    </w:p>
    <w:p w14:paraId="1C08BDF4" w14:textId="77777777" w:rsidR="00DA0784" w:rsidRPr="00DE5DC1" w:rsidRDefault="00DA0784" w:rsidP="003B69B6">
      <w:pPr>
        <w:rPr>
          <w:b/>
        </w:rPr>
      </w:pPr>
    </w:p>
    <w:p w14:paraId="459AA4C3" w14:textId="68F9E770" w:rsidR="00DE5DC1" w:rsidRDefault="00DE5DC1" w:rsidP="00DE5DC1">
      <w:pPr>
        <w:jc w:val="both"/>
        <w:rPr>
          <w:i w:val="0"/>
          <w:sz w:val="22"/>
          <w:szCs w:val="22"/>
        </w:rPr>
      </w:pPr>
      <w:r w:rsidRPr="00DE5DC1">
        <w:rPr>
          <w:i w:val="0"/>
          <w:sz w:val="22"/>
          <w:szCs w:val="22"/>
        </w:rPr>
        <w:lastRenderedPageBreak/>
        <w:t>La presente modificación, aplicará a partir del reporte de información correspondiente al corte de julio de 2020, el cual deberá realizarse a más tardar el 10 de agosto de los corrientes</w:t>
      </w:r>
      <w:r w:rsidR="009F7478">
        <w:rPr>
          <w:i w:val="0"/>
          <w:sz w:val="22"/>
          <w:szCs w:val="22"/>
        </w:rPr>
        <w:t xml:space="preserve"> y sucesivamente, dentro de los diez días calendarios siguientes al corte del respectivo mes.</w:t>
      </w:r>
    </w:p>
    <w:p w14:paraId="68808A12" w14:textId="4D5ACAAF" w:rsidR="00DE5DC1" w:rsidRDefault="00DE5DC1" w:rsidP="00DE5DC1">
      <w:pPr>
        <w:jc w:val="both"/>
        <w:rPr>
          <w:i w:val="0"/>
          <w:sz w:val="22"/>
          <w:szCs w:val="22"/>
        </w:rPr>
      </w:pPr>
    </w:p>
    <w:p w14:paraId="3BA0AE1A" w14:textId="77777777" w:rsidR="0028367B" w:rsidRDefault="0028367B" w:rsidP="0028367B">
      <w:pPr>
        <w:jc w:val="both"/>
        <w:rPr>
          <w:i w:val="0"/>
          <w:iCs/>
          <w:sz w:val="22"/>
          <w:szCs w:val="22"/>
          <w:lang w:val="es-MX"/>
        </w:rPr>
      </w:pPr>
      <w:r w:rsidRPr="00752599">
        <w:rPr>
          <w:i w:val="0"/>
          <w:iCs/>
          <w:sz w:val="22"/>
          <w:szCs w:val="22"/>
          <w:lang w:val="es-MX"/>
        </w:rPr>
        <w:t xml:space="preserve">Conforme </w:t>
      </w:r>
      <w:r>
        <w:rPr>
          <w:i w:val="0"/>
          <w:iCs/>
          <w:sz w:val="22"/>
          <w:szCs w:val="22"/>
          <w:lang w:val="es-MX"/>
        </w:rPr>
        <w:t>con</w:t>
      </w:r>
      <w:r w:rsidRPr="00752599">
        <w:rPr>
          <w:i w:val="0"/>
          <w:iCs/>
          <w:sz w:val="22"/>
          <w:szCs w:val="22"/>
          <w:lang w:val="es-MX"/>
        </w:rPr>
        <w:t xml:space="preserve"> lo previsto en el inciso primero del artículo 65 de la Ley 1437 de</w:t>
      </w:r>
      <w:r>
        <w:rPr>
          <w:i w:val="0"/>
          <w:iCs/>
          <w:sz w:val="22"/>
          <w:szCs w:val="22"/>
          <w:lang w:val="es-MX"/>
        </w:rPr>
        <w:t xml:space="preserve"> </w:t>
      </w:r>
      <w:r w:rsidRPr="00752599">
        <w:rPr>
          <w:i w:val="0"/>
          <w:iCs/>
          <w:sz w:val="22"/>
          <w:szCs w:val="22"/>
          <w:lang w:val="es-MX"/>
        </w:rPr>
        <w:t>2011, la presente Circular rige a partir de la fecha de su publicación en el Diario Oficial.</w:t>
      </w:r>
    </w:p>
    <w:p w14:paraId="1E43EF25" w14:textId="77777777" w:rsidR="0028367B" w:rsidRPr="00752599" w:rsidRDefault="0028367B" w:rsidP="0028367B">
      <w:pPr>
        <w:jc w:val="both"/>
        <w:rPr>
          <w:i w:val="0"/>
          <w:iCs/>
          <w:sz w:val="22"/>
          <w:szCs w:val="22"/>
          <w:lang w:val="es-MX"/>
        </w:rPr>
      </w:pPr>
    </w:p>
    <w:p w14:paraId="2F3A0DCC" w14:textId="77777777" w:rsidR="0028367B" w:rsidRPr="00FF4A77" w:rsidRDefault="0028367B" w:rsidP="0028367B">
      <w:pPr>
        <w:jc w:val="both"/>
        <w:rPr>
          <w:i w:val="0"/>
          <w:iCs/>
          <w:sz w:val="22"/>
          <w:szCs w:val="22"/>
          <w:lang w:val="es-MX"/>
        </w:rPr>
      </w:pPr>
      <w:r w:rsidRPr="00FF4A77">
        <w:rPr>
          <w:i w:val="0"/>
          <w:iCs/>
          <w:sz w:val="22"/>
          <w:szCs w:val="22"/>
          <w:lang w:val="es-MX"/>
        </w:rPr>
        <w:t xml:space="preserve">Cordialmente, </w:t>
      </w:r>
    </w:p>
    <w:p w14:paraId="61301D27" w14:textId="77777777" w:rsidR="0028367B" w:rsidRPr="00FF4A77" w:rsidRDefault="0028367B" w:rsidP="0028367B">
      <w:pPr>
        <w:jc w:val="both"/>
        <w:rPr>
          <w:i w:val="0"/>
          <w:iCs/>
          <w:sz w:val="22"/>
          <w:szCs w:val="22"/>
          <w:lang w:val="es-MX"/>
        </w:rPr>
      </w:pPr>
    </w:p>
    <w:p w14:paraId="0DDB5D67" w14:textId="77777777" w:rsidR="0028367B" w:rsidRPr="00FF4A77" w:rsidRDefault="0028367B" w:rsidP="0028367B">
      <w:pPr>
        <w:jc w:val="both"/>
        <w:rPr>
          <w:i w:val="0"/>
          <w:iCs/>
          <w:sz w:val="22"/>
          <w:szCs w:val="22"/>
          <w:lang w:val="es-MX"/>
        </w:rPr>
      </w:pPr>
    </w:p>
    <w:p w14:paraId="339AF20A" w14:textId="77777777" w:rsidR="0028367B" w:rsidRPr="00FF4A77" w:rsidRDefault="0028367B" w:rsidP="0028367B">
      <w:pPr>
        <w:jc w:val="both"/>
        <w:rPr>
          <w:i w:val="0"/>
          <w:iCs/>
          <w:sz w:val="22"/>
          <w:szCs w:val="22"/>
          <w:lang w:val="es-MX"/>
        </w:rPr>
      </w:pPr>
    </w:p>
    <w:p w14:paraId="5A443742" w14:textId="77777777" w:rsidR="0028367B" w:rsidRPr="00FF4A77" w:rsidRDefault="0028367B" w:rsidP="0028367B">
      <w:pPr>
        <w:jc w:val="both"/>
        <w:rPr>
          <w:i w:val="0"/>
          <w:iCs/>
          <w:sz w:val="22"/>
          <w:szCs w:val="22"/>
          <w:lang w:val="es-MX"/>
        </w:rPr>
      </w:pPr>
    </w:p>
    <w:p w14:paraId="0608BFB6" w14:textId="77777777" w:rsidR="0028367B" w:rsidRPr="00FF4A77" w:rsidRDefault="0028367B" w:rsidP="0028367B">
      <w:pPr>
        <w:jc w:val="both"/>
        <w:rPr>
          <w:i w:val="0"/>
          <w:iCs/>
          <w:sz w:val="22"/>
          <w:szCs w:val="22"/>
          <w:lang w:val="es-MX"/>
        </w:rPr>
      </w:pPr>
    </w:p>
    <w:p w14:paraId="18AF6FB4" w14:textId="77777777" w:rsidR="0028367B" w:rsidRPr="00FF4A77" w:rsidRDefault="0028367B" w:rsidP="0028367B">
      <w:pPr>
        <w:jc w:val="both"/>
        <w:rPr>
          <w:i w:val="0"/>
          <w:iCs/>
          <w:sz w:val="22"/>
          <w:szCs w:val="22"/>
          <w:lang w:val="es-MX"/>
        </w:rPr>
      </w:pPr>
    </w:p>
    <w:p w14:paraId="1D5D03EA" w14:textId="77777777" w:rsidR="0028367B" w:rsidRPr="00FF4A77" w:rsidRDefault="0028367B" w:rsidP="0028367B">
      <w:pPr>
        <w:jc w:val="both"/>
        <w:rPr>
          <w:i w:val="0"/>
          <w:iCs/>
          <w:sz w:val="22"/>
          <w:szCs w:val="22"/>
          <w:lang w:val="es-MX"/>
        </w:rPr>
      </w:pPr>
    </w:p>
    <w:p w14:paraId="146BF257" w14:textId="77777777" w:rsidR="0028367B" w:rsidRPr="00FF4A77" w:rsidRDefault="0028367B" w:rsidP="0028367B">
      <w:pPr>
        <w:jc w:val="both"/>
        <w:rPr>
          <w:i w:val="0"/>
          <w:iCs/>
          <w:sz w:val="22"/>
          <w:szCs w:val="22"/>
          <w:lang w:val="es-MX"/>
        </w:rPr>
      </w:pPr>
    </w:p>
    <w:p w14:paraId="0C3CAE47" w14:textId="77777777" w:rsidR="0028367B" w:rsidRPr="00DA3724" w:rsidRDefault="0028367B" w:rsidP="0028367B">
      <w:pPr>
        <w:jc w:val="both"/>
        <w:rPr>
          <w:i w:val="0"/>
          <w:iCs/>
          <w:sz w:val="22"/>
          <w:szCs w:val="22"/>
          <w:lang w:val="es-MX"/>
        </w:rPr>
      </w:pPr>
      <w:r w:rsidRPr="00DA3724">
        <w:rPr>
          <w:i w:val="0"/>
          <w:iCs/>
          <w:sz w:val="22"/>
          <w:szCs w:val="22"/>
          <w:lang w:val="es-MX"/>
        </w:rPr>
        <w:t>RICARDO LOZANO PARDO</w:t>
      </w:r>
    </w:p>
    <w:p w14:paraId="0EF695E4" w14:textId="77777777" w:rsidR="0028367B" w:rsidRPr="00FF4A77" w:rsidRDefault="0028367B" w:rsidP="0028367B">
      <w:pPr>
        <w:jc w:val="both"/>
        <w:rPr>
          <w:i w:val="0"/>
          <w:iCs/>
          <w:sz w:val="22"/>
          <w:szCs w:val="22"/>
          <w:lang w:val="es-MX"/>
        </w:rPr>
      </w:pPr>
      <w:r w:rsidRPr="00FF4A77">
        <w:rPr>
          <w:i w:val="0"/>
          <w:iCs/>
          <w:sz w:val="22"/>
          <w:szCs w:val="22"/>
          <w:lang w:val="es-MX"/>
        </w:rPr>
        <w:t>Superintendente</w:t>
      </w:r>
    </w:p>
    <w:p w14:paraId="24E0F2DE" w14:textId="77777777" w:rsidR="0028367B" w:rsidRDefault="0028367B" w:rsidP="0028367B">
      <w:pPr>
        <w:jc w:val="both"/>
        <w:rPr>
          <w:i w:val="0"/>
          <w:iCs/>
          <w:sz w:val="22"/>
          <w:szCs w:val="22"/>
          <w:lang w:val="es-MX"/>
        </w:rPr>
      </w:pPr>
    </w:p>
    <w:sectPr w:rsidR="0028367B" w:rsidSect="00E20347">
      <w:headerReference w:type="default" r:id="rId8"/>
      <w:footerReference w:type="default" r:id="rId9"/>
      <w:headerReference w:type="first" r:id="rId10"/>
      <w:footerReference w:type="first" r:id="rId11"/>
      <w:footnotePr>
        <w:pos w:val="beneathText"/>
      </w:footnotePr>
      <w:pgSz w:w="12242" w:h="15842" w:code="1"/>
      <w:pgMar w:top="1525" w:right="1418"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AC691" w14:textId="77777777" w:rsidR="001E6D5F" w:rsidRDefault="001E6D5F">
      <w:r>
        <w:separator/>
      </w:r>
    </w:p>
  </w:endnote>
  <w:endnote w:type="continuationSeparator" w:id="0">
    <w:p w14:paraId="3765554A" w14:textId="77777777" w:rsidR="001E6D5F" w:rsidRDefault="001E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C0624" w14:textId="05E00EB3" w:rsidR="00687863" w:rsidRDefault="00687863">
    <w:pPr>
      <w:pStyle w:val="Piedepgina"/>
    </w:pPr>
    <w:r>
      <w:rPr>
        <w:noProof/>
        <w:lang w:eastAsia="es-CO"/>
      </w:rPr>
      <w:drawing>
        <wp:anchor distT="0" distB="0" distL="114300" distR="114300" simplePos="0" relativeHeight="251688960" behindDoc="0" locked="0" layoutInCell="1" allowOverlap="1" wp14:anchorId="3C823E58" wp14:editId="4DD2075B">
          <wp:simplePos x="0" y="0"/>
          <wp:positionH relativeFrom="column">
            <wp:posOffset>-1080135</wp:posOffset>
          </wp:positionH>
          <wp:positionV relativeFrom="paragraph">
            <wp:posOffset>62865</wp:posOffset>
          </wp:positionV>
          <wp:extent cx="7810500" cy="98869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e.png"/>
                  <pic:cNvPicPr/>
                </pic:nvPicPr>
                <pic:blipFill>
                  <a:blip r:embed="rId1">
                    <a:extLst>
                      <a:ext uri="{28A0092B-C50C-407E-A947-70E740481C1C}">
                        <a14:useLocalDpi xmlns:a14="http://schemas.microsoft.com/office/drawing/2010/main" val="0"/>
                      </a:ext>
                    </a:extLst>
                  </a:blip>
                  <a:stretch>
                    <a:fillRect/>
                  </a:stretch>
                </pic:blipFill>
                <pic:spPr>
                  <a:xfrm>
                    <a:off x="0" y="0"/>
                    <a:ext cx="7810500" cy="988695"/>
                  </a:xfrm>
                  <a:prstGeom prst="rect">
                    <a:avLst/>
                  </a:prstGeom>
                </pic:spPr>
              </pic:pic>
            </a:graphicData>
          </a:graphic>
          <wp14:sizeRelH relativeFrom="page">
            <wp14:pctWidth>0</wp14:pctWidth>
          </wp14:sizeRelH>
          <wp14:sizeRelV relativeFrom="page">
            <wp14:pctHeight>0</wp14:pctHeight>
          </wp14:sizeRelV>
        </wp:anchor>
      </w:drawing>
    </w:r>
  </w:p>
  <w:p w14:paraId="4CC4681F" w14:textId="77777777" w:rsidR="00687863" w:rsidRDefault="00687863">
    <w:pPr>
      <w:pStyle w:val="Piedepgina"/>
    </w:pPr>
  </w:p>
  <w:p w14:paraId="25DB4D52" w14:textId="43CBF67F" w:rsidR="00687863" w:rsidRDefault="00687863">
    <w:pPr>
      <w:pStyle w:val="Piedepgina"/>
    </w:pPr>
    <w:r>
      <w:rPr>
        <w:noProof/>
        <w:lang w:eastAsia="es-CO"/>
      </w:rPr>
      <mc:AlternateContent>
        <mc:Choice Requires="wps">
          <w:drawing>
            <wp:anchor distT="0" distB="0" distL="114300" distR="114300" simplePos="0" relativeHeight="251691008" behindDoc="0" locked="0" layoutInCell="1" allowOverlap="1" wp14:anchorId="284FA563" wp14:editId="2B1C733F">
              <wp:simplePos x="0" y="0"/>
              <wp:positionH relativeFrom="column">
                <wp:posOffset>905672</wp:posOffset>
              </wp:positionH>
              <wp:positionV relativeFrom="paragraph">
                <wp:posOffset>121285</wp:posOffset>
              </wp:positionV>
              <wp:extent cx="6097905" cy="683895"/>
              <wp:effectExtent l="0" t="0" r="0" b="1905"/>
              <wp:wrapNone/>
              <wp:docPr id="3" name="Cuadro de texto 25"/>
              <wp:cNvGraphicFramePr/>
              <a:graphic xmlns:a="http://schemas.openxmlformats.org/drawingml/2006/main">
                <a:graphicData uri="http://schemas.microsoft.com/office/word/2010/wordprocessingShape">
                  <wps:wsp>
                    <wps:cNvSpPr txBox="1"/>
                    <wps:spPr>
                      <a:xfrm>
                        <a:off x="0" y="0"/>
                        <a:ext cx="6097905" cy="6838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0359D0" w14:textId="77777777" w:rsidR="00687863" w:rsidRPr="004D7D98" w:rsidRDefault="00687863" w:rsidP="009B02E7">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13996F29" w14:textId="77777777" w:rsidR="00687863" w:rsidRPr="004D7D98" w:rsidRDefault="00687863" w:rsidP="009B02E7">
                          <w:pPr>
                            <w:pStyle w:val="Piedepgina"/>
                            <w:tabs>
                              <w:tab w:val="center" w:pos="993"/>
                            </w:tabs>
                            <w:ind w:left="-3407" w:right="170"/>
                            <w:jc w:val="center"/>
                            <w:rPr>
                              <w:i w:val="0"/>
                            </w:rPr>
                          </w:pPr>
                          <w:r w:rsidRPr="004D7D98">
                            <w:rPr>
                              <w:i w:val="0"/>
                              <w:sz w:val="15"/>
                            </w:rPr>
                            <w:t>NIT: 830.053.043 5 Bogotá D.C., Colombia</w:t>
                          </w:r>
                        </w:p>
                        <w:p w14:paraId="004A2F45" w14:textId="77777777" w:rsidR="00687863" w:rsidRDefault="00687863" w:rsidP="009B02E7">
                          <w:pPr>
                            <w:ind w:left="-340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FA563" id="_x0000_t202" coordsize="21600,21600" o:spt="202" path="m,l,21600r21600,l21600,xe">
              <v:stroke joinstyle="miter"/>
              <v:path gradientshapeok="t" o:connecttype="rect"/>
            </v:shapetype>
            <v:shape id="Cuadro de texto 25" o:spid="_x0000_s1026" type="#_x0000_t202" style="position:absolute;margin-left:71.3pt;margin-top:9.55pt;width:480.15pt;height:53.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" filled="f" stroked="f">
              <v:textbox>
                <w:txbxContent>
                  <w:p w14:paraId="580359D0" w14:textId="77777777" w:rsidR="00687863" w:rsidRPr="004D7D98" w:rsidRDefault="00687863" w:rsidP="009B02E7">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13996F29" w14:textId="77777777" w:rsidR="00687863" w:rsidRPr="004D7D98" w:rsidRDefault="00687863" w:rsidP="009B02E7">
                    <w:pPr>
                      <w:pStyle w:val="Piedepgina"/>
                      <w:tabs>
                        <w:tab w:val="center" w:pos="993"/>
                      </w:tabs>
                      <w:ind w:left="-3407" w:right="170"/>
                      <w:jc w:val="center"/>
                      <w:rPr>
                        <w:i w:val="0"/>
                      </w:rPr>
                    </w:pPr>
                    <w:r w:rsidRPr="004D7D98">
                      <w:rPr>
                        <w:i w:val="0"/>
                        <w:sz w:val="15"/>
                      </w:rPr>
                      <w:t>NIT: 830.053.043 5 Bogotá D.C., Colombia</w:t>
                    </w:r>
                  </w:p>
                  <w:p w14:paraId="004A2F45" w14:textId="77777777" w:rsidR="00687863" w:rsidRDefault="00687863" w:rsidP="009B02E7">
                    <w:pPr>
                      <w:ind w:left="-3407"/>
                      <w:jc w:val="center"/>
                    </w:pPr>
                  </w:p>
                </w:txbxContent>
              </v:textbox>
            </v:shape>
          </w:pict>
        </mc:Fallback>
      </mc:AlternateContent>
    </w:r>
  </w:p>
  <w:p w14:paraId="69321762" w14:textId="1985F9C7" w:rsidR="00687863" w:rsidRDefault="00687863">
    <w:pPr>
      <w:pStyle w:val="Piedepgina"/>
    </w:pPr>
  </w:p>
  <w:p w14:paraId="41B7E737" w14:textId="77777777" w:rsidR="00687863" w:rsidRDefault="00687863">
    <w:pPr>
      <w:pStyle w:val="Piedepgina"/>
    </w:pPr>
  </w:p>
  <w:p w14:paraId="472DEFF0" w14:textId="77777777" w:rsidR="00687863" w:rsidRDefault="0068786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DEA8A" w14:textId="7E9A1361" w:rsidR="00687863" w:rsidRPr="00E20347" w:rsidRDefault="00687863"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686912" behindDoc="0" locked="0" layoutInCell="1" allowOverlap="1" wp14:anchorId="39830FF5" wp14:editId="44A73F7B">
              <wp:simplePos x="0" y="0"/>
              <wp:positionH relativeFrom="column">
                <wp:posOffset>915507</wp:posOffset>
              </wp:positionH>
              <wp:positionV relativeFrom="paragraph">
                <wp:posOffset>386080</wp:posOffset>
              </wp:positionV>
              <wp:extent cx="6098150" cy="684309"/>
              <wp:effectExtent l="0" t="0" r="0" b="1905"/>
              <wp:wrapNone/>
              <wp:docPr id="25" name="Cuadro de texto 25"/>
              <wp:cNvGraphicFramePr/>
              <a:graphic xmlns:a="http://schemas.openxmlformats.org/drawingml/2006/main">
                <a:graphicData uri="http://schemas.microsoft.com/office/word/2010/wordprocessingShape">
                  <wps:wsp>
                    <wps:cNvSpPr txBox="1"/>
                    <wps:spPr>
                      <a:xfrm>
                        <a:off x="0" y="0"/>
                        <a:ext cx="6098150" cy="6843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49FBB5" w14:textId="77777777" w:rsidR="00687863" w:rsidRPr="004D7D98" w:rsidRDefault="00687863"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424A1BA1" w14:textId="77777777" w:rsidR="00687863" w:rsidRPr="004D7D98" w:rsidRDefault="00687863"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87863" w:rsidRDefault="00687863" w:rsidP="006646E0">
                          <w:pPr>
                            <w:ind w:left="-340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30FF5" id="_x0000_t202" coordsize="21600,21600" o:spt="202" path="m,l,21600r21600,l21600,xe">
              <v:stroke joinstyle="miter"/>
              <v:path gradientshapeok="t" o:connecttype="rect"/>
            </v:shapetype>
            <v:shape id="_x0000_s1027" type="#_x0000_t202" style="position:absolute;left:0;text-align:left;margin-left:72.1pt;margin-top:30.4pt;width:480.15pt;height:5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" filled="f" stroked="f">
              <v:textbox>
                <w:txbxContent>
                  <w:p w14:paraId="4549FBB5" w14:textId="77777777" w:rsidR="00687863" w:rsidRPr="004D7D98" w:rsidRDefault="00687863"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424A1BA1" w14:textId="77777777" w:rsidR="00687863" w:rsidRPr="004D7D98" w:rsidRDefault="00687863"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87863" w:rsidRDefault="00687863" w:rsidP="006646E0">
                    <w:pPr>
                      <w:ind w:left="-3407"/>
                      <w:jc w:val="center"/>
                    </w:pPr>
                  </w:p>
                </w:txbxContent>
              </v:textbox>
            </v:shape>
          </w:pict>
        </mc:Fallback>
      </mc:AlternateContent>
    </w:r>
    <w:r>
      <w:rPr>
        <w:noProof/>
        <w:lang w:eastAsia="es-CO"/>
      </w:rPr>
      <w:drawing>
        <wp:inline distT="0" distB="0" distL="0" distR="0" wp14:anchorId="12C2861F" wp14:editId="1AD25DF8">
          <wp:extent cx="7785735" cy="986156"/>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e.png"/>
                  <pic:cNvPicPr/>
                </pic:nvPicPr>
                <pic:blipFill>
                  <a:blip r:embed="rId1">
                    <a:extLst>
                      <a:ext uri="{28A0092B-C50C-407E-A947-70E740481C1C}">
                        <a14:useLocalDpi xmlns:a14="http://schemas.microsoft.com/office/drawing/2010/main" val="0"/>
                      </a:ext>
                    </a:extLst>
                  </a:blip>
                  <a:stretch>
                    <a:fillRect/>
                  </a:stretch>
                </pic:blipFill>
                <pic:spPr>
                  <a:xfrm>
                    <a:off x="0" y="0"/>
                    <a:ext cx="7888457" cy="99916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601C4" w14:textId="77777777" w:rsidR="001E6D5F" w:rsidRDefault="001E6D5F">
      <w:r>
        <w:separator/>
      </w:r>
    </w:p>
  </w:footnote>
  <w:footnote w:type="continuationSeparator" w:id="0">
    <w:p w14:paraId="27316FDE" w14:textId="77777777" w:rsidR="001E6D5F" w:rsidRDefault="001E6D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F76E2" w14:textId="5E617506" w:rsidR="00687863" w:rsidRDefault="00687863" w:rsidP="00C64ECE">
    <w:pPr>
      <w:pStyle w:val="Encabezado"/>
      <w:ind w:left="-709" w:right="-942"/>
    </w:pPr>
    <w:r>
      <w:rPr>
        <w:noProof/>
        <w:lang w:eastAsia="es-CO"/>
      </w:rPr>
      <w:drawing>
        <wp:anchor distT="0" distB="0" distL="114300" distR="114300" simplePos="0" relativeHeight="251687936" behindDoc="0" locked="0" layoutInCell="1" allowOverlap="1" wp14:anchorId="3A494488" wp14:editId="3E68E793">
          <wp:simplePos x="0" y="0"/>
          <wp:positionH relativeFrom="column">
            <wp:posOffset>-1080135</wp:posOffset>
          </wp:positionH>
          <wp:positionV relativeFrom="paragraph">
            <wp:posOffset>0</wp:posOffset>
          </wp:positionV>
          <wp:extent cx="7785735" cy="1211580"/>
          <wp:effectExtent l="0" t="0" r="5715"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bezote.jpg"/>
                  <pic:cNvPicPr/>
                </pic:nvPicPr>
                <pic:blipFill>
                  <a:blip r:embed="rId1">
                    <a:extLst>
                      <a:ext uri="{28A0092B-C50C-407E-A947-70E740481C1C}">
                        <a14:useLocalDpi xmlns:a14="http://schemas.microsoft.com/office/drawing/2010/main" val="0"/>
                      </a:ext>
                    </a:extLst>
                  </a:blip>
                  <a:stretch>
                    <a:fillRect/>
                  </a:stretch>
                </pic:blipFill>
                <pic:spPr>
                  <a:xfrm>
                    <a:off x="0" y="0"/>
                    <a:ext cx="7785735" cy="1211580"/>
                  </a:xfrm>
                  <a:prstGeom prst="rect">
                    <a:avLst/>
                  </a:prstGeom>
                </pic:spPr>
              </pic:pic>
            </a:graphicData>
          </a:graphic>
          <wp14:sizeRelH relativeFrom="page">
            <wp14:pctWidth>0</wp14:pctWidth>
          </wp14:sizeRelH>
          <wp14:sizeRelV relativeFrom="page">
            <wp14:pctHeight>0</wp14:pctHeight>
          </wp14:sizeRelV>
        </wp:anchor>
      </w:drawing>
    </w:r>
  </w:p>
  <w:p w14:paraId="477F0E57" w14:textId="77777777" w:rsidR="00687863" w:rsidRDefault="00687863" w:rsidP="00C64ECE">
    <w:pPr>
      <w:pStyle w:val="Encabezado"/>
      <w:ind w:left="-709" w:right="-942"/>
    </w:pPr>
  </w:p>
  <w:p w14:paraId="70560834" w14:textId="77777777" w:rsidR="00687863" w:rsidRDefault="00687863" w:rsidP="00C64ECE">
    <w:pPr>
      <w:pStyle w:val="Encabezado"/>
      <w:ind w:left="-709" w:right="-942"/>
    </w:pPr>
  </w:p>
  <w:p w14:paraId="2F85A29C" w14:textId="77777777" w:rsidR="00687863" w:rsidRDefault="00687863" w:rsidP="00C64ECE">
    <w:pPr>
      <w:pStyle w:val="Encabezado"/>
      <w:ind w:left="-709" w:right="-942"/>
    </w:pPr>
  </w:p>
  <w:p w14:paraId="34BC0DEB" w14:textId="77777777" w:rsidR="00687863" w:rsidRDefault="00687863" w:rsidP="00C64ECE">
    <w:pPr>
      <w:pStyle w:val="Encabezado"/>
      <w:ind w:left="-709" w:right="-942"/>
    </w:pPr>
  </w:p>
  <w:p w14:paraId="2D6EC2A5" w14:textId="77777777" w:rsidR="00687863" w:rsidRDefault="00687863" w:rsidP="00C64ECE">
    <w:pPr>
      <w:pStyle w:val="Encabezado"/>
      <w:ind w:left="-709" w:right="-942"/>
    </w:pPr>
  </w:p>
  <w:p w14:paraId="5BDF259B" w14:textId="525DB34C" w:rsidR="00687863" w:rsidRDefault="00687863" w:rsidP="00C64ECE">
    <w:pPr>
      <w:pStyle w:val="Encabezado"/>
      <w:ind w:left="-709" w:right="-942"/>
    </w:pPr>
    <w:r>
      <w:t xml:space="preserve">                                                                     </w:t>
    </w:r>
  </w:p>
  <w:p w14:paraId="51178D08" w14:textId="0C469D4C" w:rsidR="00687863" w:rsidRDefault="00687863">
    <w:pPr>
      <w:ind w:right="-59"/>
      <w:rPr>
        <w:rStyle w:val="Nmerodepgina"/>
        <w:rFonts w:cs="Arial"/>
        <w:iCs/>
        <w:sz w:val="18"/>
        <w:szCs w:val="18"/>
      </w:rPr>
    </w:pPr>
    <w:r>
      <w:rPr>
        <w:bCs/>
        <w:sz w:val="18"/>
        <w:szCs w:val="18"/>
        <w:lang w:val="es-ES_tradnl"/>
      </w:rPr>
      <w:t xml:space="preserve">120 - Circular Externa No. </w:t>
    </w:r>
    <w:bookmarkStart w:id="1" w:name="numassigned_2"/>
    <w:r>
      <w:rPr>
        <w:bCs/>
        <w:sz w:val="18"/>
        <w:szCs w:val="18"/>
        <w:lang w:val="es-ES_tradnl"/>
      </w:rPr>
      <w:t xml:space="preserve">  </w:t>
    </w:r>
    <w:bookmarkEnd w:id="1"/>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rStyle w:val="Nmerodepgina"/>
        <w:rFonts w:cs="Arial"/>
        <w:iCs/>
        <w:sz w:val="18"/>
        <w:szCs w:val="18"/>
      </w:rPr>
      <w:t xml:space="preserve">Página </w:t>
    </w:r>
    <w:r>
      <w:rPr>
        <w:rStyle w:val="Nmerodepgina"/>
        <w:rFonts w:cs="Arial"/>
        <w:iCs/>
        <w:sz w:val="18"/>
        <w:szCs w:val="18"/>
      </w:rPr>
      <w:fldChar w:fldCharType="begin"/>
    </w:r>
    <w:r>
      <w:rPr>
        <w:rStyle w:val="Nmerodepgina"/>
        <w:rFonts w:cs="Arial"/>
        <w:iCs/>
        <w:sz w:val="18"/>
        <w:szCs w:val="18"/>
      </w:rPr>
      <w:instrText xml:space="preserve"> PAGE </w:instrText>
    </w:r>
    <w:r>
      <w:rPr>
        <w:rStyle w:val="Nmerodepgina"/>
        <w:rFonts w:cs="Arial"/>
        <w:iCs/>
        <w:sz w:val="18"/>
        <w:szCs w:val="18"/>
      </w:rPr>
      <w:fldChar w:fldCharType="separate"/>
    </w:r>
    <w:r w:rsidR="00DC0B6A">
      <w:rPr>
        <w:rStyle w:val="Nmerodepgina"/>
        <w:rFonts w:cs="Arial"/>
        <w:iCs/>
        <w:noProof/>
        <w:sz w:val="18"/>
        <w:szCs w:val="18"/>
      </w:rPr>
      <w:t>2</w:t>
    </w:r>
    <w:r>
      <w:rPr>
        <w:rStyle w:val="Nmerodepgina"/>
        <w:rFonts w:cs="Arial"/>
        <w:iCs/>
        <w:sz w:val="18"/>
        <w:szCs w:val="18"/>
      </w:rPr>
      <w:fldChar w:fldCharType="end"/>
    </w:r>
    <w:r>
      <w:rPr>
        <w:rStyle w:val="Nmerodepgina"/>
        <w:rFonts w:cs="Arial"/>
        <w:iCs/>
        <w:sz w:val="18"/>
        <w:szCs w:val="18"/>
      </w:rPr>
      <w:t xml:space="preserve"> de </w:t>
    </w:r>
    <w:r>
      <w:rPr>
        <w:rStyle w:val="Nmerodepgina"/>
        <w:rFonts w:cs="Arial"/>
        <w:iCs/>
        <w:sz w:val="18"/>
        <w:szCs w:val="18"/>
      </w:rPr>
      <w:fldChar w:fldCharType="begin"/>
    </w:r>
    <w:r>
      <w:rPr>
        <w:rStyle w:val="Nmerodepgina"/>
        <w:rFonts w:cs="Arial"/>
        <w:iCs/>
        <w:sz w:val="18"/>
        <w:szCs w:val="18"/>
      </w:rPr>
      <w:instrText xml:space="preserve"> NUMPAGES </w:instrText>
    </w:r>
    <w:r>
      <w:rPr>
        <w:rStyle w:val="Nmerodepgina"/>
        <w:rFonts w:cs="Arial"/>
        <w:iCs/>
        <w:sz w:val="18"/>
        <w:szCs w:val="18"/>
      </w:rPr>
      <w:fldChar w:fldCharType="separate"/>
    </w:r>
    <w:r w:rsidR="00DC0B6A">
      <w:rPr>
        <w:rStyle w:val="Nmerodepgina"/>
        <w:rFonts w:cs="Arial"/>
        <w:iCs/>
        <w:noProof/>
        <w:sz w:val="18"/>
        <w:szCs w:val="18"/>
      </w:rPr>
      <w:t>2</w:t>
    </w:r>
    <w:r>
      <w:rPr>
        <w:rStyle w:val="Nmerodepgina"/>
        <w:rFonts w:cs="Arial"/>
        <w:iCs/>
        <w:sz w:val="18"/>
        <w:szCs w:val="18"/>
      </w:rPr>
      <w:fldChar w:fldCharType="end"/>
    </w:r>
  </w:p>
  <w:p w14:paraId="7D3710E1" w14:textId="77777777" w:rsidR="00687863" w:rsidRDefault="00687863">
    <w:pPr>
      <w:ind w:right="-59"/>
      <w:rPr>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10911" w14:textId="77777777" w:rsidR="00687863" w:rsidRDefault="00687863" w:rsidP="003C3D0E">
    <w:pPr>
      <w:pStyle w:val="Encabezado"/>
      <w:ind w:left="-1701" w:right="-942"/>
    </w:pPr>
    <w:r>
      <w:rPr>
        <w:noProof/>
        <w:lang w:eastAsia="es-CO"/>
      </w:rPr>
      <w:drawing>
        <wp:inline distT="0" distB="0" distL="0" distR="0" wp14:anchorId="5F5C9955" wp14:editId="7E7349B0">
          <wp:extent cx="7745110" cy="1206500"/>
          <wp:effectExtent l="0" t="0" r="190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bezote.jpg"/>
                  <pic:cNvPicPr/>
                </pic:nvPicPr>
                <pic:blipFill>
                  <a:blip r:embed="rId1">
                    <a:extLst>
                      <a:ext uri="{28A0092B-C50C-407E-A947-70E740481C1C}">
                        <a14:useLocalDpi xmlns:a14="http://schemas.microsoft.com/office/drawing/2010/main" val="0"/>
                      </a:ext>
                    </a:extLst>
                  </a:blip>
                  <a:stretch>
                    <a:fillRect/>
                  </a:stretch>
                </pic:blipFill>
                <pic:spPr>
                  <a:xfrm>
                    <a:off x="0" y="0"/>
                    <a:ext cx="7759368" cy="1208721"/>
                  </a:xfrm>
                  <a:prstGeom prst="rect">
                    <a:avLst/>
                  </a:prstGeom>
                </pic:spPr>
              </pic:pic>
            </a:graphicData>
          </a:graphic>
        </wp:inline>
      </w:drawing>
    </w:r>
    <w:r>
      <w:t xml:space="preserve">                                                                         </w:t>
    </w:r>
  </w:p>
  <w:p w14:paraId="4385C11E" w14:textId="77777777" w:rsidR="00687863" w:rsidRPr="00FA17E0" w:rsidRDefault="00687863" w:rsidP="00EC3A42">
    <w:pPr>
      <w:pStyle w:val="Ttulo1"/>
      <w:rPr>
        <w:sz w:val="22"/>
        <w:szCs w:val="22"/>
      </w:rPr>
    </w:pPr>
  </w:p>
  <w:p w14:paraId="7D4E841F" w14:textId="77777777" w:rsidR="00687863" w:rsidRDefault="00687863" w:rsidP="00EC3A42">
    <w:pPr>
      <w:pStyle w:val="Ttulo1"/>
      <w:jc w:val="center"/>
      <w:rPr>
        <w:sz w:val="28"/>
        <w:szCs w:val="28"/>
      </w:rPr>
    </w:pPr>
    <w:r>
      <w:rPr>
        <w:sz w:val="28"/>
        <w:szCs w:val="28"/>
      </w:rPr>
      <w:t>CIRCULAR EXTERNA No.</w:t>
    </w:r>
    <w:r w:rsidRPr="00AD1E04">
      <w:rPr>
        <w:noProof/>
        <w:lang w:val="es-ES" w:eastAsia="es-ES"/>
      </w:rPr>
      <w:t xml:space="preserve"> </w:t>
    </w:r>
    <w:r>
      <w:rPr>
        <w:sz w:val="28"/>
        <w:szCs w:val="28"/>
      </w:rPr>
      <w:t xml:space="preserve"> </w:t>
    </w:r>
    <w:bookmarkStart w:id="2" w:name="numassigned"/>
    <w:r>
      <w:rPr>
        <w:sz w:val="28"/>
        <w:szCs w:val="28"/>
      </w:rPr>
      <w:t xml:space="preserve">  </w:t>
    </w:r>
    <w:bookmarkEnd w:id="2"/>
  </w:p>
  <w:p w14:paraId="482F8C80" w14:textId="77777777" w:rsidR="00687863" w:rsidRDefault="00687863" w:rsidP="00EC3A42">
    <w:pPr>
      <w:rPr>
        <w:b/>
        <w:bCs/>
        <w:i w:val="0"/>
      </w:rPr>
    </w:pPr>
  </w:p>
  <w:p w14:paraId="632DF26C" w14:textId="77777777" w:rsidR="00687863" w:rsidRDefault="00687863" w:rsidP="00EC3A42">
    <w:pPr>
      <w:rPr>
        <w:b/>
        <w:bCs/>
        <w:i w:val="0"/>
      </w:rPr>
    </w:pPr>
  </w:p>
  <w:tbl>
    <w:tblPr>
      <w:tblW w:w="0" w:type="auto"/>
      <w:tblLook w:val="00A0" w:firstRow="1" w:lastRow="0" w:firstColumn="1" w:lastColumn="0" w:noHBand="0" w:noVBand="0"/>
    </w:tblPr>
    <w:tblGrid>
      <w:gridCol w:w="1518"/>
      <w:gridCol w:w="7605"/>
    </w:tblGrid>
    <w:tr w:rsidR="00687863" w14:paraId="54368F7E" w14:textId="77777777" w:rsidTr="00687863">
      <w:tc>
        <w:tcPr>
          <w:tcW w:w="1526" w:type="dxa"/>
        </w:tcPr>
        <w:p w14:paraId="74BA16F6" w14:textId="77777777" w:rsidR="00687863" w:rsidRPr="007922E4" w:rsidRDefault="00687863" w:rsidP="00EC3A42">
          <w:pPr>
            <w:rPr>
              <w:b/>
              <w:bCs/>
              <w:i w:val="0"/>
            </w:rPr>
          </w:pPr>
          <w:r w:rsidRPr="007922E4">
            <w:rPr>
              <w:b/>
              <w:bCs/>
              <w:i w:val="0"/>
              <w:sz w:val="22"/>
              <w:szCs w:val="22"/>
            </w:rPr>
            <w:t>PARA:</w:t>
          </w:r>
        </w:p>
      </w:tc>
      <w:tc>
        <w:tcPr>
          <w:tcW w:w="7737" w:type="dxa"/>
        </w:tcPr>
        <w:p w14:paraId="712B14D8" w14:textId="63F40050" w:rsidR="00687863" w:rsidRDefault="007F20C2" w:rsidP="00EC3A42">
          <w:pPr>
            <w:rPr>
              <w:b/>
              <w:bCs/>
              <w:i w:val="0"/>
              <w:sz w:val="22"/>
              <w:szCs w:val="22"/>
            </w:rPr>
          </w:pPr>
          <w:r>
            <w:rPr>
              <w:b/>
              <w:bCs/>
              <w:i w:val="0"/>
              <w:sz w:val="22"/>
              <w:szCs w:val="22"/>
            </w:rPr>
            <w:t xml:space="preserve">INTEGRANTES DE </w:t>
          </w:r>
          <w:r w:rsidR="00820D63">
            <w:rPr>
              <w:b/>
              <w:bCs/>
              <w:i w:val="0"/>
              <w:sz w:val="22"/>
              <w:szCs w:val="22"/>
            </w:rPr>
            <w:t xml:space="preserve">LOS </w:t>
          </w:r>
          <w:r w:rsidR="00687863">
            <w:rPr>
              <w:b/>
              <w:bCs/>
              <w:i w:val="0"/>
              <w:sz w:val="22"/>
              <w:szCs w:val="22"/>
            </w:rPr>
            <w:t xml:space="preserve">ORGANOS DE ADMINISTRACION Y CONTROL DE </w:t>
          </w:r>
          <w:r w:rsidR="00820D63">
            <w:rPr>
              <w:b/>
              <w:bCs/>
              <w:i w:val="0"/>
              <w:sz w:val="22"/>
              <w:szCs w:val="22"/>
            </w:rPr>
            <w:t xml:space="preserve">LAS </w:t>
          </w:r>
          <w:r w:rsidR="00687863">
            <w:rPr>
              <w:b/>
              <w:bCs/>
              <w:i w:val="0"/>
              <w:sz w:val="22"/>
              <w:szCs w:val="22"/>
            </w:rPr>
            <w:t>ORGANIZACIÓNES DE LA ECONOMÍA SOLIDARIA</w:t>
          </w:r>
          <w:r w:rsidR="00820D63">
            <w:rPr>
              <w:b/>
              <w:bCs/>
              <w:i w:val="0"/>
              <w:sz w:val="22"/>
              <w:szCs w:val="22"/>
            </w:rPr>
            <w:t xml:space="preserve"> DEL PRIMER NIVEL DE SUPERVISIÓN</w:t>
          </w:r>
        </w:p>
        <w:p w14:paraId="220FD3A1" w14:textId="33A58D50" w:rsidR="00687863" w:rsidRPr="007922E4" w:rsidRDefault="00687863" w:rsidP="00EC3A42">
          <w:pPr>
            <w:rPr>
              <w:b/>
              <w:bCs/>
              <w:i w:val="0"/>
            </w:rPr>
          </w:pPr>
        </w:p>
      </w:tc>
    </w:tr>
    <w:tr w:rsidR="00687863" w14:paraId="009171FD" w14:textId="77777777" w:rsidTr="00687863">
      <w:tc>
        <w:tcPr>
          <w:tcW w:w="1526" w:type="dxa"/>
        </w:tcPr>
        <w:p w14:paraId="4C2BC3F7" w14:textId="77777777" w:rsidR="00687863" w:rsidRPr="007922E4" w:rsidRDefault="00687863" w:rsidP="00EC3A42">
          <w:pPr>
            <w:rPr>
              <w:b/>
              <w:bCs/>
              <w:i w:val="0"/>
            </w:rPr>
          </w:pPr>
          <w:r w:rsidRPr="007922E4">
            <w:rPr>
              <w:b/>
              <w:bCs/>
              <w:i w:val="0"/>
              <w:sz w:val="22"/>
              <w:szCs w:val="22"/>
            </w:rPr>
            <w:t>DE:</w:t>
          </w:r>
        </w:p>
      </w:tc>
      <w:tc>
        <w:tcPr>
          <w:tcW w:w="7737" w:type="dxa"/>
        </w:tcPr>
        <w:p w14:paraId="25664221" w14:textId="4ADA9956" w:rsidR="00687863" w:rsidRDefault="00687863" w:rsidP="00EC3A42">
          <w:pPr>
            <w:rPr>
              <w:b/>
              <w:bCs/>
              <w:i w:val="0"/>
              <w:sz w:val="22"/>
              <w:szCs w:val="22"/>
            </w:rPr>
          </w:pPr>
          <w:r>
            <w:rPr>
              <w:b/>
              <w:bCs/>
              <w:i w:val="0"/>
              <w:sz w:val="22"/>
              <w:szCs w:val="22"/>
            </w:rPr>
            <w:t>RICARDO LOZANO PARDO – SUPERINTENDENTE</w:t>
          </w:r>
        </w:p>
        <w:p w14:paraId="4609C9D9" w14:textId="7A04CE2B" w:rsidR="00687863" w:rsidRPr="007922E4" w:rsidRDefault="00687863" w:rsidP="00EC3A42">
          <w:pPr>
            <w:rPr>
              <w:b/>
              <w:bCs/>
              <w:i w:val="0"/>
            </w:rPr>
          </w:pPr>
        </w:p>
      </w:tc>
    </w:tr>
    <w:tr w:rsidR="00687863" w:rsidRPr="008E1AE8" w14:paraId="1B967028" w14:textId="77777777" w:rsidTr="00687863">
      <w:tc>
        <w:tcPr>
          <w:tcW w:w="1526" w:type="dxa"/>
        </w:tcPr>
        <w:p w14:paraId="66CE9674" w14:textId="77777777" w:rsidR="00687863" w:rsidRPr="007922E4" w:rsidRDefault="00687863" w:rsidP="00EC3A42">
          <w:pPr>
            <w:rPr>
              <w:b/>
              <w:bCs/>
              <w:i w:val="0"/>
            </w:rPr>
          </w:pPr>
          <w:r w:rsidRPr="007922E4">
            <w:rPr>
              <w:b/>
              <w:bCs/>
              <w:i w:val="0"/>
              <w:sz w:val="22"/>
              <w:szCs w:val="22"/>
            </w:rPr>
            <w:t>ASUNTO:</w:t>
          </w:r>
        </w:p>
      </w:tc>
      <w:tc>
        <w:tcPr>
          <w:tcW w:w="7737" w:type="dxa"/>
        </w:tcPr>
        <w:p w14:paraId="1B58FF67" w14:textId="77777777" w:rsidR="00687863" w:rsidRDefault="00820D63" w:rsidP="00820D63">
          <w:pPr>
            <w:jc w:val="both"/>
            <w:rPr>
              <w:b/>
              <w:bCs/>
              <w:i w:val="0"/>
              <w:sz w:val="22"/>
              <w:szCs w:val="22"/>
            </w:rPr>
          </w:pPr>
          <w:r>
            <w:rPr>
              <w:b/>
              <w:bCs/>
              <w:i w:val="0"/>
              <w:sz w:val="22"/>
              <w:szCs w:val="22"/>
            </w:rPr>
            <w:t xml:space="preserve">MODIFICACIÓN PERIODICIDAD DE REPORTE </w:t>
          </w:r>
          <w:r w:rsidR="00687863" w:rsidRPr="008E1AE8">
            <w:rPr>
              <w:b/>
              <w:bCs/>
              <w:i w:val="0"/>
              <w:sz w:val="22"/>
              <w:szCs w:val="22"/>
            </w:rPr>
            <w:t>DEL FORMULARIO OFICIAL DE RENDICIÓN DE CUENTAS</w:t>
          </w:r>
          <w:r>
            <w:rPr>
              <w:b/>
              <w:bCs/>
              <w:i w:val="0"/>
              <w:sz w:val="22"/>
              <w:szCs w:val="22"/>
            </w:rPr>
            <w:t>.</w:t>
          </w:r>
        </w:p>
        <w:p w14:paraId="1E6ECC0A" w14:textId="7C63CA68" w:rsidR="00820D63" w:rsidRPr="008E1AE8" w:rsidRDefault="00820D63" w:rsidP="00820D63">
          <w:pPr>
            <w:jc w:val="both"/>
            <w:rPr>
              <w:b/>
              <w:bCs/>
              <w:i w:val="0"/>
            </w:rPr>
          </w:pPr>
        </w:p>
      </w:tc>
    </w:tr>
    <w:tr w:rsidR="00687863" w14:paraId="0074D0B9" w14:textId="77777777" w:rsidTr="00687863">
      <w:tc>
        <w:tcPr>
          <w:tcW w:w="1526" w:type="dxa"/>
        </w:tcPr>
        <w:p w14:paraId="75595DCF" w14:textId="77777777" w:rsidR="00687863" w:rsidRPr="007922E4" w:rsidRDefault="00687863" w:rsidP="00EC3A42">
          <w:pPr>
            <w:rPr>
              <w:b/>
              <w:bCs/>
              <w:i w:val="0"/>
            </w:rPr>
          </w:pPr>
          <w:r w:rsidRPr="007922E4">
            <w:rPr>
              <w:b/>
              <w:bCs/>
              <w:i w:val="0"/>
              <w:sz w:val="22"/>
              <w:szCs w:val="22"/>
            </w:rPr>
            <w:t>FECHA:</w:t>
          </w:r>
        </w:p>
      </w:tc>
      <w:tc>
        <w:tcPr>
          <w:tcW w:w="7737" w:type="dxa"/>
        </w:tcPr>
        <w:p w14:paraId="0070BFA5" w14:textId="77777777" w:rsidR="00687863" w:rsidRPr="007922E4" w:rsidRDefault="00687863" w:rsidP="00EC3A42">
          <w:pPr>
            <w:rPr>
              <w:b/>
              <w:bCs/>
              <w:i w:val="0"/>
            </w:rPr>
          </w:pPr>
          <w:r w:rsidRPr="007922E4">
            <w:rPr>
              <w:b/>
              <w:bCs/>
              <w:i w:val="0"/>
              <w:sz w:val="22"/>
              <w:szCs w:val="22"/>
            </w:rPr>
            <w:t xml:space="preserve">Bogotá D.C., </w:t>
          </w:r>
          <w:bookmarkStart w:id="3" w:name="fecassignedlong"/>
          <w:r w:rsidRPr="007922E4">
            <w:rPr>
              <w:b/>
              <w:bCs/>
              <w:i w:val="0"/>
              <w:sz w:val="22"/>
              <w:szCs w:val="22"/>
            </w:rPr>
            <w:t xml:space="preserve">  </w:t>
          </w:r>
          <w:bookmarkEnd w:id="3"/>
        </w:p>
      </w:tc>
    </w:tr>
  </w:tbl>
  <w:p w14:paraId="1C77EA07" w14:textId="77777777" w:rsidR="00687863" w:rsidRDefault="00687863" w:rsidP="00EC3A42">
    <w:pPr>
      <w:rPr>
        <w:b/>
        <w:bCs/>
        <w:i w:val="0"/>
      </w:rPr>
    </w:pPr>
  </w:p>
  <w:p w14:paraId="3F59E2F3" w14:textId="77777777" w:rsidR="00687863" w:rsidRDefault="00687863" w:rsidP="00EC3A42">
    <w:pPr>
      <w:rPr>
        <w:b/>
        <w:bCs/>
        <w:i w:val="0"/>
        <w:sz w:val="22"/>
        <w:szCs w:val="22"/>
      </w:rPr>
    </w:pPr>
    <w:r>
      <w:rPr>
        <w:noProof/>
        <w:lang w:eastAsia="es-CO"/>
      </w:rPr>
      <mc:AlternateContent>
        <mc:Choice Requires="wps">
          <w:drawing>
            <wp:anchor distT="0" distB="0" distL="114300" distR="114300" simplePos="0" relativeHeight="251667456" behindDoc="0" locked="0" layoutInCell="1" allowOverlap="1" wp14:anchorId="27DECFC9" wp14:editId="29D62CC2">
              <wp:simplePos x="0" y="0"/>
              <wp:positionH relativeFrom="column">
                <wp:posOffset>9525</wp:posOffset>
              </wp:positionH>
              <wp:positionV relativeFrom="paragraph">
                <wp:posOffset>71120</wp:posOffset>
              </wp:positionV>
              <wp:extent cx="5638800" cy="0"/>
              <wp:effectExtent l="28575" t="33020" r="28575" b="33655"/>
              <wp:wrapTopAndBottom/>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FA674" id="Line 3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pt" to="444.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" strokeweight="4.5pt">
              <v:stroke linestyle="thinThick"/>
              <w10:wrap type="topAndBottom"/>
            </v:line>
          </w:pict>
        </mc:Fallback>
      </mc:AlternateContent>
    </w:r>
  </w:p>
  <w:p w14:paraId="76644BA5" w14:textId="77777777" w:rsidR="00687863" w:rsidRDefault="00687863" w:rsidP="00EC3A42">
    <w:pPr>
      <w:ind w:right="-59"/>
      <w:rPr>
        <w:bCs/>
        <w:sz w:val="18"/>
        <w:szCs w:val="18"/>
        <w:lang w:val="es-ES_tradnl"/>
      </w:rPr>
    </w:pPr>
  </w:p>
  <w:p w14:paraId="00B6E67E" w14:textId="08E14A09" w:rsidR="00687863" w:rsidRDefault="00687863" w:rsidP="00EC3A42">
    <w:pPr>
      <w:ind w:right="-59"/>
      <w:rPr>
        <w:sz w:val="18"/>
        <w:szCs w:val="18"/>
      </w:rPr>
    </w:pPr>
    <w:r>
      <w:rPr>
        <w:bCs/>
        <w:sz w:val="18"/>
        <w:szCs w:val="18"/>
        <w:lang w:val="es-ES_tradnl"/>
      </w:rPr>
      <w:t xml:space="preserve">120 - Circular Externa No. </w:t>
    </w:r>
    <w:bookmarkStart w:id="4" w:name="numassigned_1"/>
    <w:r>
      <w:rPr>
        <w:bCs/>
        <w:sz w:val="18"/>
        <w:szCs w:val="18"/>
        <w:lang w:val="es-ES_tradnl"/>
      </w:rPr>
      <w:t xml:space="preserve">  </w:t>
    </w:r>
    <w:bookmarkEnd w:id="4"/>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rStyle w:val="Nmerodepgina"/>
        <w:rFonts w:cs="Arial"/>
        <w:iCs/>
        <w:sz w:val="18"/>
        <w:szCs w:val="18"/>
      </w:rPr>
      <w:t xml:space="preserve">Página </w:t>
    </w:r>
    <w:r>
      <w:rPr>
        <w:rStyle w:val="Nmerodepgina"/>
        <w:rFonts w:cs="Arial"/>
        <w:iCs/>
        <w:sz w:val="18"/>
        <w:szCs w:val="18"/>
      </w:rPr>
      <w:fldChar w:fldCharType="begin"/>
    </w:r>
    <w:r>
      <w:rPr>
        <w:rStyle w:val="Nmerodepgina"/>
        <w:rFonts w:cs="Arial"/>
        <w:iCs/>
        <w:sz w:val="18"/>
        <w:szCs w:val="18"/>
      </w:rPr>
      <w:instrText xml:space="preserve"> PAGE </w:instrText>
    </w:r>
    <w:r>
      <w:rPr>
        <w:rStyle w:val="Nmerodepgina"/>
        <w:rFonts w:cs="Arial"/>
        <w:iCs/>
        <w:sz w:val="18"/>
        <w:szCs w:val="18"/>
      </w:rPr>
      <w:fldChar w:fldCharType="separate"/>
    </w:r>
    <w:r w:rsidR="00DC0B6A">
      <w:rPr>
        <w:rStyle w:val="Nmerodepgina"/>
        <w:rFonts w:cs="Arial"/>
        <w:iCs/>
        <w:noProof/>
        <w:sz w:val="18"/>
        <w:szCs w:val="18"/>
      </w:rPr>
      <w:t>1</w:t>
    </w:r>
    <w:r>
      <w:rPr>
        <w:rStyle w:val="Nmerodepgina"/>
        <w:rFonts w:cs="Arial"/>
        <w:iCs/>
        <w:sz w:val="18"/>
        <w:szCs w:val="18"/>
      </w:rPr>
      <w:fldChar w:fldCharType="end"/>
    </w:r>
    <w:r>
      <w:rPr>
        <w:rStyle w:val="Nmerodepgina"/>
        <w:rFonts w:cs="Arial"/>
        <w:iCs/>
        <w:sz w:val="18"/>
        <w:szCs w:val="18"/>
      </w:rPr>
      <w:t xml:space="preserve"> de </w:t>
    </w:r>
    <w:r>
      <w:rPr>
        <w:rStyle w:val="Nmerodepgina"/>
        <w:rFonts w:cs="Arial"/>
        <w:iCs/>
        <w:sz w:val="18"/>
        <w:szCs w:val="18"/>
      </w:rPr>
      <w:fldChar w:fldCharType="begin"/>
    </w:r>
    <w:r>
      <w:rPr>
        <w:rStyle w:val="Nmerodepgina"/>
        <w:rFonts w:cs="Arial"/>
        <w:iCs/>
        <w:sz w:val="18"/>
        <w:szCs w:val="18"/>
      </w:rPr>
      <w:instrText xml:space="preserve"> NUMPAGES </w:instrText>
    </w:r>
    <w:r>
      <w:rPr>
        <w:rStyle w:val="Nmerodepgina"/>
        <w:rFonts w:cs="Arial"/>
        <w:iCs/>
        <w:sz w:val="18"/>
        <w:szCs w:val="18"/>
      </w:rPr>
      <w:fldChar w:fldCharType="separate"/>
    </w:r>
    <w:r w:rsidR="00DC0B6A">
      <w:rPr>
        <w:rStyle w:val="Nmerodepgina"/>
        <w:rFonts w:cs="Arial"/>
        <w:iCs/>
        <w:noProof/>
        <w:sz w:val="18"/>
        <w:szCs w:val="18"/>
      </w:rPr>
      <w:t>2</w:t>
    </w:r>
    <w:r>
      <w:rPr>
        <w:rStyle w:val="Nmerodepgina"/>
        <w:rFonts w:cs="Arial"/>
        <w:iCs/>
        <w:sz w:val="18"/>
        <w:szCs w:val="18"/>
      </w:rPr>
      <w:fldChar w:fldCharType="end"/>
    </w:r>
  </w:p>
  <w:p w14:paraId="03B51278" w14:textId="77777777" w:rsidR="00687863" w:rsidRDefault="00687863" w:rsidP="007B0A34">
    <w:pPr>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14314A6"/>
    <w:multiLevelType w:val="hybridMultilevel"/>
    <w:tmpl w:val="910ACE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1484CEE"/>
    <w:multiLevelType w:val="hybridMultilevel"/>
    <w:tmpl w:val="0298FB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44A33B0"/>
    <w:multiLevelType w:val="hybridMultilevel"/>
    <w:tmpl w:val="67128F5C"/>
    <w:lvl w:ilvl="0" w:tplc="344CD43A">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8246F8"/>
    <w:multiLevelType w:val="hybridMultilevel"/>
    <w:tmpl w:val="974E11F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9C903D6"/>
    <w:multiLevelType w:val="hybridMultilevel"/>
    <w:tmpl w:val="66E834D0"/>
    <w:lvl w:ilvl="0" w:tplc="240A0005">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19B43A39"/>
    <w:multiLevelType w:val="hybridMultilevel"/>
    <w:tmpl w:val="DC1467E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D83AED"/>
    <w:multiLevelType w:val="hybridMultilevel"/>
    <w:tmpl w:val="7DC8EBE0"/>
    <w:lvl w:ilvl="0" w:tplc="DA6C1568">
      <w:numFmt w:val="bullet"/>
      <w:lvlText w:val="-"/>
      <w:lvlJc w:val="left"/>
      <w:pPr>
        <w:tabs>
          <w:tab w:val="num" w:pos="600"/>
        </w:tabs>
        <w:ind w:left="600" w:hanging="360"/>
      </w:pPr>
      <w:rPr>
        <w:rFonts w:ascii="Arial" w:eastAsia="Times New Roman" w:hAnsi="Arial" w:hint="default"/>
      </w:rPr>
    </w:lvl>
    <w:lvl w:ilvl="1" w:tplc="0C0A0003" w:tentative="1">
      <w:start w:val="1"/>
      <w:numFmt w:val="bullet"/>
      <w:lvlText w:val="o"/>
      <w:lvlJc w:val="left"/>
      <w:pPr>
        <w:tabs>
          <w:tab w:val="num" w:pos="1320"/>
        </w:tabs>
        <w:ind w:left="1320" w:hanging="360"/>
      </w:pPr>
      <w:rPr>
        <w:rFonts w:ascii="Courier New" w:hAnsi="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8" w15:restartNumberingAfterBreak="0">
    <w:nsid w:val="1A47542E"/>
    <w:multiLevelType w:val="hybridMultilevel"/>
    <w:tmpl w:val="42369FAC"/>
    <w:lvl w:ilvl="0" w:tplc="240A0001">
      <w:start w:val="1"/>
      <w:numFmt w:val="bullet"/>
      <w:lvlText w:val=""/>
      <w:lvlJc w:val="left"/>
      <w:pPr>
        <w:ind w:left="360" w:hanging="360"/>
      </w:pPr>
      <w:rPr>
        <w:rFonts w:ascii="Symbol" w:hAnsi="Symbol" w:hint="default"/>
      </w:rPr>
    </w:lvl>
    <w:lvl w:ilvl="1" w:tplc="EDA0CFC4">
      <w:numFmt w:val="bullet"/>
      <w:lvlText w:val="•"/>
      <w:lvlJc w:val="left"/>
      <w:pPr>
        <w:ind w:left="1080" w:hanging="360"/>
      </w:pPr>
      <w:rPr>
        <w:rFonts w:ascii="Arial" w:eastAsia="Times New Roman"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F320932"/>
    <w:multiLevelType w:val="hybridMultilevel"/>
    <w:tmpl w:val="E8406536"/>
    <w:lvl w:ilvl="0" w:tplc="240A0005">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27FA53F5"/>
    <w:multiLevelType w:val="hybridMultilevel"/>
    <w:tmpl w:val="978445DE"/>
    <w:lvl w:ilvl="0" w:tplc="240A0005">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1" w15:restartNumberingAfterBreak="0">
    <w:nsid w:val="2EF818C2"/>
    <w:multiLevelType w:val="hybridMultilevel"/>
    <w:tmpl w:val="AE7C5870"/>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300D1168"/>
    <w:multiLevelType w:val="hybridMultilevel"/>
    <w:tmpl w:val="C9D0A5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0EF06F5"/>
    <w:multiLevelType w:val="hybridMultilevel"/>
    <w:tmpl w:val="0930D54A"/>
    <w:lvl w:ilvl="0" w:tplc="240A0005">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4" w15:restartNumberingAfterBreak="0">
    <w:nsid w:val="3ECC6B6D"/>
    <w:multiLevelType w:val="hybridMultilevel"/>
    <w:tmpl w:val="122A3736"/>
    <w:lvl w:ilvl="0" w:tplc="933E41BC">
      <w:start w:val="1"/>
      <w:numFmt w:val="lowerLetter"/>
      <w:lvlText w:val="%1)"/>
      <w:lvlJc w:val="left"/>
      <w:pPr>
        <w:ind w:left="1776" w:hanging="360"/>
      </w:pPr>
      <w:rPr>
        <w:b/>
      </w:rPr>
    </w:lvl>
    <w:lvl w:ilvl="1" w:tplc="240A0019">
      <w:start w:val="1"/>
      <w:numFmt w:val="lowerLetter"/>
      <w:lvlText w:val="%2."/>
      <w:lvlJc w:val="left"/>
      <w:pPr>
        <w:ind w:left="2496" w:hanging="360"/>
      </w:pPr>
    </w:lvl>
    <w:lvl w:ilvl="2" w:tplc="240A001B">
      <w:start w:val="1"/>
      <w:numFmt w:val="lowerRoman"/>
      <w:lvlText w:val="%3."/>
      <w:lvlJc w:val="right"/>
      <w:pPr>
        <w:ind w:left="3216" w:hanging="180"/>
      </w:pPr>
    </w:lvl>
    <w:lvl w:ilvl="3" w:tplc="240A000F">
      <w:start w:val="1"/>
      <w:numFmt w:val="decimal"/>
      <w:lvlText w:val="%4."/>
      <w:lvlJc w:val="left"/>
      <w:pPr>
        <w:ind w:left="3936" w:hanging="360"/>
      </w:pPr>
    </w:lvl>
    <w:lvl w:ilvl="4" w:tplc="240A0019">
      <w:start w:val="1"/>
      <w:numFmt w:val="lowerLetter"/>
      <w:lvlText w:val="%5."/>
      <w:lvlJc w:val="left"/>
      <w:pPr>
        <w:ind w:left="4656" w:hanging="360"/>
      </w:pPr>
    </w:lvl>
    <w:lvl w:ilvl="5" w:tplc="240A001B">
      <w:start w:val="1"/>
      <w:numFmt w:val="lowerRoman"/>
      <w:lvlText w:val="%6."/>
      <w:lvlJc w:val="right"/>
      <w:pPr>
        <w:ind w:left="5376" w:hanging="180"/>
      </w:pPr>
    </w:lvl>
    <w:lvl w:ilvl="6" w:tplc="240A000F">
      <w:start w:val="1"/>
      <w:numFmt w:val="decimal"/>
      <w:lvlText w:val="%7."/>
      <w:lvlJc w:val="left"/>
      <w:pPr>
        <w:ind w:left="6096" w:hanging="360"/>
      </w:pPr>
    </w:lvl>
    <w:lvl w:ilvl="7" w:tplc="240A0019">
      <w:start w:val="1"/>
      <w:numFmt w:val="lowerLetter"/>
      <w:lvlText w:val="%8."/>
      <w:lvlJc w:val="left"/>
      <w:pPr>
        <w:ind w:left="6816" w:hanging="360"/>
      </w:pPr>
    </w:lvl>
    <w:lvl w:ilvl="8" w:tplc="240A001B">
      <w:start w:val="1"/>
      <w:numFmt w:val="lowerRoman"/>
      <w:lvlText w:val="%9."/>
      <w:lvlJc w:val="right"/>
      <w:pPr>
        <w:ind w:left="7536" w:hanging="180"/>
      </w:pPr>
    </w:lvl>
  </w:abstractNum>
  <w:abstractNum w:abstractNumId="15" w15:restartNumberingAfterBreak="0">
    <w:nsid w:val="476647B4"/>
    <w:multiLevelType w:val="hybridMultilevel"/>
    <w:tmpl w:val="4380E4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7DA4324"/>
    <w:multiLevelType w:val="hybridMultilevel"/>
    <w:tmpl w:val="F92CB92E"/>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7" w15:restartNumberingAfterBreak="0">
    <w:nsid w:val="47DC0C58"/>
    <w:multiLevelType w:val="hybridMultilevel"/>
    <w:tmpl w:val="8F6206EC"/>
    <w:lvl w:ilvl="0" w:tplc="240A0005">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8" w15:restartNumberingAfterBreak="0">
    <w:nsid w:val="47E31CAC"/>
    <w:multiLevelType w:val="hybridMultilevel"/>
    <w:tmpl w:val="F4D07F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D6906A8"/>
    <w:multiLevelType w:val="hybridMultilevel"/>
    <w:tmpl w:val="601228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F37335D"/>
    <w:multiLevelType w:val="hybridMultilevel"/>
    <w:tmpl w:val="C0AE4B90"/>
    <w:lvl w:ilvl="0" w:tplc="240A0003">
      <w:start w:val="1"/>
      <w:numFmt w:val="bullet"/>
      <w:lvlText w:val="o"/>
      <w:lvlJc w:val="left"/>
      <w:pPr>
        <w:ind w:left="1080" w:hanging="360"/>
      </w:pPr>
      <w:rPr>
        <w:rFonts w:ascii="Courier New" w:hAnsi="Courier New" w:cs="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50423FF6"/>
    <w:multiLevelType w:val="hybridMultilevel"/>
    <w:tmpl w:val="F7367B82"/>
    <w:lvl w:ilvl="0" w:tplc="240A0005">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2" w15:restartNumberingAfterBreak="0">
    <w:nsid w:val="520F5C33"/>
    <w:multiLevelType w:val="hybridMultilevel"/>
    <w:tmpl w:val="9B8E47F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57F22FF6"/>
    <w:multiLevelType w:val="hybridMultilevel"/>
    <w:tmpl w:val="56FECC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5246A5F"/>
    <w:multiLevelType w:val="multilevel"/>
    <w:tmpl w:val="39AE5B8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6D773E9D"/>
    <w:multiLevelType w:val="hybridMultilevel"/>
    <w:tmpl w:val="AE489E56"/>
    <w:lvl w:ilvl="0" w:tplc="240A0003">
      <w:start w:val="1"/>
      <w:numFmt w:val="bullet"/>
      <w:lvlText w:val="o"/>
      <w:lvlJc w:val="left"/>
      <w:pPr>
        <w:ind w:left="972" w:hanging="360"/>
      </w:pPr>
      <w:rPr>
        <w:rFonts w:ascii="Courier New" w:hAnsi="Courier New" w:cs="Courier New" w:hint="default"/>
      </w:rPr>
    </w:lvl>
    <w:lvl w:ilvl="1" w:tplc="240A0003">
      <w:start w:val="1"/>
      <w:numFmt w:val="bullet"/>
      <w:lvlText w:val="o"/>
      <w:lvlJc w:val="left"/>
      <w:pPr>
        <w:ind w:left="1692" w:hanging="360"/>
      </w:pPr>
      <w:rPr>
        <w:rFonts w:ascii="Courier New" w:hAnsi="Courier New" w:cs="Courier New" w:hint="default"/>
      </w:rPr>
    </w:lvl>
    <w:lvl w:ilvl="2" w:tplc="240A0005" w:tentative="1">
      <w:start w:val="1"/>
      <w:numFmt w:val="bullet"/>
      <w:lvlText w:val=""/>
      <w:lvlJc w:val="left"/>
      <w:pPr>
        <w:ind w:left="2412" w:hanging="360"/>
      </w:pPr>
      <w:rPr>
        <w:rFonts w:ascii="Wingdings" w:hAnsi="Wingdings" w:hint="default"/>
      </w:rPr>
    </w:lvl>
    <w:lvl w:ilvl="3" w:tplc="240A0001" w:tentative="1">
      <w:start w:val="1"/>
      <w:numFmt w:val="bullet"/>
      <w:lvlText w:val=""/>
      <w:lvlJc w:val="left"/>
      <w:pPr>
        <w:ind w:left="3132" w:hanging="360"/>
      </w:pPr>
      <w:rPr>
        <w:rFonts w:ascii="Symbol" w:hAnsi="Symbol" w:hint="default"/>
      </w:rPr>
    </w:lvl>
    <w:lvl w:ilvl="4" w:tplc="240A0003" w:tentative="1">
      <w:start w:val="1"/>
      <w:numFmt w:val="bullet"/>
      <w:lvlText w:val="o"/>
      <w:lvlJc w:val="left"/>
      <w:pPr>
        <w:ind w:left="3852" w:hanging="360"/>
      </w:pPr>
      <w:rPr>
        <w:rFonts w:ascii="Courier New" w:hAnsi="Courier New" w:cs="Courier New" w:hint="default"/>
      </w:rPr>
    </w:lvl>
    <w:lvl w:ilvl="5" w:tplc="240A0005" w:tentative="1">
      <w:start w:val="1"/>
      <w:numFmt w:val="bullet"/>
      <w:lvlText w:val=""/>
      <w:lvlJc w:val="left"/>
      <w:pPr>
        <w:ind w:left="4572" w:hanging="360"/>
      </w:pPr>
      <w:rPr>
        <w:rFonts w:ascii="Wingdings" w:hAnsi="Wingdings" w:hint="default"/>
      </w:rPr>
    </w:lvl>
    <w:lvl w:ilvl="6" w:tplc="240A0001" w:tentative="1">
      <w:start w:val="1"/>
      <w:numFmt w:val="bullet"/>
      <w:lvlText w:val=""/>
      <w:lvlJc w:val="left"/>
      <w:pPr>
        <w:ind w:left="5292" w:hanging="360"/>
      </w:pPr>
      <w:rPr>
        <w:rFonts w:ascii="Symbol" w:hAnsi="Symbol" w:hint="default"/>
      </w:rPr>
    </w:lvl>
    <w:lvl w:ilvl="7" w:tplc="240A0003" w:tentative="1">
      <w:start w:val="1"/>
      <w:numFmt w:val="bullet"/>
      <w:lvlText w:val="o"/>
      <w:lvlJc w:val="left"/>
      <w:pPr>
        <w:ind w:left="6012" w:hanging="360"/>
      </w:pPr>
      <w:rPr>
        <w:rFonts w:ascii="Courier New" w:hAnsi="Courier New" w:cs="Courier New" w:hint="default"/>
      </w:rPr>
    </w:lvl>
    <w:lvl w:ilvl="8" w:tplc="240A0005" w:tentative="1">
      <w:start w:val="1"/>
      <w:numFmt w:val="bullet"/>
      <w:lvlText w:val=""/>
      <w:lvlJc w:val="left"/>
      <w:pPr>
        <w:ind w:left="6732" w:hanging="360"/>
      </w:pPr>
      <w:rPr>
        <w:rFonts w:ascii="Wingdings" w:hAnsi="Wingdings" w:hint="default"/>
      </w:rPr>
    </w:lvl>
  </w:abstractNum>
  <w:abstractNum w:abstractNumId="26" w15:restartNumberingAfterBreak="0">
    <w:nsid w:val="73706A26"/>
    <w:multiLevelType w:val="hybridMultilevel"/>
    <w:tmpl w:val="1AB018E6"/>
    <w:lvl w:ilvl="0" w:tplc="240A0003">
      <w:start w:val="1"/>
      <w:numFmt w:val="bullet"/>
      <w:lvlText w:val="o"/>
      <w:lvlJc w:val="left"/>
      <w:pPr>
        <w:ind w:left="2136" w:hanging="360"/>
      </w:pPr>
      <w:rPr>
        <w:rFonts w:ascii="Courier New" w:hAnsi="Courier New" w:cs="Courier New"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7" w15:restartNumberingAfterBreak="0">
    <w:nsid w:val="750A5435"/>
    <w:multiLevelType w:val="hybridMultilevel"/>
    <w:tmpl w:val="5F744E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82A2E09"/>
    <w:multiLevelType w:val="hybridMultilevel"/>
    <w:tmpl w:val="F084B84A"/>
    <w:lvl w:ilvl="0" w:tplc="240A0005">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9" w15:restartNumberingAfterBreak="0">
    <w:nsid w:val="7B83355E"/>
    <w:multiLevelType w:val="hybridMultilevel"/>
    <w:tmpl w:val="C262B0D6"/>
    <w:lvl w:ilvl="0" w:tplc="240A0005">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0" w15:restartNumberingAfterBreak="0">
    <w:nsid w:val="7BF94ED9"/>
    <w:multiLevelType w:val="hybridMultilevel"/>
    <w:tmpl w:val="1F7E9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BFA7D50"/>
    <w:multiLevelType w:val="multilevel"/>
    <w:tmpl w:val="2C2E3828"/>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7D922CD8"/>
    <w:multiLevelType w:val="hybridMultilevel"/>
    <w:tmpl w:val="E918CB26"/>
    <w:lvl w:ilvl="0" w:tplc="902EACD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7"/>
  </w:num>
  <w:num w:numId="3">
    <w:abstractNumId w:val="27"/>
  </w:num>
  <w:num w:numId="4">
    <w:abstractNumId w:val="24"/>
  </w:num>
  <w:num w:numId="5">
    <w:abstractNumId w:val="15"/>
  </w:num>
  <w:num w:numId="6">
    <w:abstractNumId w:val="1"/>
  </w:num>
  <w:num w:numId="7">
    <w:abstractNumId w:val="18"/>
  </w:num>
  <w:num w:numId="8">
    <w:abstractNumId w:val="4"/>
  </w:num>
  <w:num w:numId="9">
    <w:abstractNumId w:val="30"/>
  </w:num>
  <w:num w:numId="10">
    <w:abstractNumId w:val="23"/>
  </w:num>
  <w:num w:numId="11">
    <w:abstractNumId w:val="8"/>
  </w:num>
  <w:num w:numId="12">
    <w:abstractNumId w:val="29"/>
  </w:num>
  <w:num w:numId="13">
    <w:abstractNumId w:val="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20"/>
  </w:num>
  <w:num w:numId="19">
    <w:abstractNumId w:val="25"/>
  </w:num>
  <w:num w:numId="20">
    <w:abstractNumId w:val="32"/>
  </w:num>
  <w:num w:numId="21">
    <w:abstractNumId w:val="26"/>
  </w:num>
  <w:num w:numId="22">
    <w:abstractNumId w:val="3"/>
  </w:num>
  <w:num w:numId="23">
    <w:abstractNumId w:val="11"/>
  </w:num>
  <w:num w:numId="24">
    <w:abstractNumId w:val="16"/>
  </w:num>
  <w:num w:numId="25">
    <w:abstractNumId w:val="21"/>
  </w:num>
  <w:num w:numId="26">
    <w:abstractNumId w:val="17"/>
  </w:num>
  <w:num w:numId="27">
    <w:abstractNumId w:val="9"/>
  </w:num>
  <w:num w:numId="28">
    <w:abstractNumId w:val="5"/>
  </w:num>
  <w:num w:numId="29">
    <w:abstractNumId w:val="10"/>
  </w:num>
  <w:num w:numId="30">
    <w:abstractNumId w:val="28"/>
  </w:num>
  <w:num w:numId="31">
    <w:abstractNumId w:val="13"/>
  </w:num>
  <w:num w:numId="32">
    <w:abstractNumId w:val="19"/>
  </w:num>
  <w:num w:numId="33">
    <w:abstractNumId w:val="2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1A"/>
    <w:rsid w:val="00006165"/>
    <w:rsid w:val="0001093F"/>
    <w:rsid w:val="0002379D"/>
    <w:rsid w:val="00023828"/>
    <w:rsid w:val="000315A7"/>
    <w:rsid w:val="00044F7D"/>
    <w:rsid w:val="00070BC6"/>
    <w:rsid w:val="00073528"/>
    <w:rsid w:val="00077DDF"/>
    <w:rsid w:val="00082DDB"/>
    <w:rsid w:val="00090BFD"/>
    <w:rsid w:val="000913A8"/>
    <w:rsid w:val="0009535C"/>
    <w:rsid w:val="000954A0"/>
    <w:rsid w:val="000977CF"/>
    <w:rsid w:val="000B1429"/>
    <w:rsid w:val="000B666D"/>
    <w:rsid w:val="000C0C1F"/>
    <w:rsid w:val="000D02DD"/>
    <w:rsid w:val="000D7669"/>
    <w:rsid w:val="000E2344"/>
    <w:rsid w:val="000E4ECE"/>
    <w:rsid w:val="000F6EC4"/>
    <w:rsid w:val="000F7FD7"/>
    <w:rsid w:val="0010287F"/>
    <w:rsid w:val="0011160F"/>
    <w:rsid w:val="0016084B"/>
    <w:rsid w:val="00164308"/>
    <w:rsid w:val="00166A50"/>
    <w:rsid w:val="00180D71"/>
    <w:rsid w:val="001B2992"/>
    <w:rsid w:val="001B4C9D"/>
    <w:rsid w:val="001B6D00"/>
    <w:rsid w:val="001C3CFD"/>
    <w:rsid w:val="001C65B7"/>
    <w:rsid w:val="001D2B49"/>
    <w:rsid w:val="001E6D5F"/>
    <w:rsid w:val="001F4425"/>
    <w:rsid w:val="00203587"/>
    <w:rsid w:val="00204FB3"/>
    <w:rsid w:val="00227D0C"/>
    <w:rsid w:val="00231FD4"/>
    <w:rsid w:val="00254439"/>
    <w:rsid w:val="0026227A"/>
    <w:rsid w:val="0026518F"/>
    <w:rsid w:val="00272A55"/>
    <w:rsid w:val="00273135"/>
    <w:rsid w:val="00276935"/>
    <w:rsid w:val="0028184C"/>
    <w:rsid w:val="0028367B"/>
    <w:rsid w:val="00285323"/>
    <w:rsid w:val="00291540"/>
    <w:rsid w:val="0029711B"/>
    <w:rsid w:val="002A7CC8"/>
    <w:rsid w:val="002B781C"/>
    <w:rsid w:val="003035F4"/>
    <w:rsid w:val="00303C4A"/>
    <w:rsid w:val="00314143"/>
    <w:rsid w:val="00325A55"/>
    <w:rsid w:val="00327CD1"/>
    <w:rsid w:val="0033440C"/>
    <w:rsid w:val="003563C1"/>
    <w:rsid w:val="00356E72"/>
    <w:rsid w:val="00367F5F"/>
    <w:rsid w:val="00383A50"/>
    <w:rsid w:val="00390900"/>
    <w:rsid w:val="0039533C"/>
    <w:rsid w:val="003A2F2A"/>
    <w:rsid w:val="003A3492"/>
    <w:rsid w:val="003B69B6"/>
    <w:rsid w:val="003C3D0E"/>
    <w:rsid w:val="003D10C8"/>
    <w:rsid w:val="003D61CC"/>
    <w:rsid w:val="003E0B6E"/>
    <w:rsid w:val="003E3473"/>
    <w:rsid w:val="003E6DAB"/>
    <w:rsid w:val="003E787E"/>
    <w:rsid w:val="0041110A"/>
    <w:rsid w:val="00420671"/>
    <w:rsid w:val="00425E2C"/>
    <w:rsid w:val="00427041"/>
    <w:rsid w:val="00433D38"/>
    <w:rsid w:val="00455D66"/>
    <w:rsid w:val="00461C9B"/>
    <w:rsid w:val="004972BE"/>
    <w:rsid w:val="004A0367"/>
    <w:rsid w:val="004B4BD8"/>
    <w:rsid w:val="004D23D7"/>
    <w:rsid w:val="004D7D98"/>
    <w:rsid w:val="004F507D"/>
    <w:rsid w:val="00507BF0"/>
    <w:rsid w:val="00522339"/>
    <w:rsid w:val="00524D65"/>
    <w:rsid w:val="00525C18"/>
    <w:rsid w:val="00525E74"/>
    <w:rsid w:val="00544759"/>
    <w:rsid w:val="00546DC4"/>
    <w:rsid w:val="00562D1E"/>
    <w:rsid w:val="00563FEC"/>
    <w:rsid w:val="00573275"/>
    <w:rsid w:val="005A5DA6"/>
    <w:rsid w:val="005C6A48"/>
    <w:rsid w:val="005D28AB"/>
    <w:rsid w:val="005D31B9"/>
    <w:rsid w:val="005E5D43"/>
    <w:rsid w:val="006164C0"/>
    <w:rsid w:val="00626646"/>
    <w:rsid w:val="00630190"/>
    <w:rsid w:val="0065307B"/>
    <w:rsid w:val="00660075"/>
    <w:rsid w:val="006646E0"/>
    <w:rsid w:val="0066566A"/>
    <w:rsid w:val="0067644C"/>
    <w:rsid w:val="00687863"/>
    <w:rsid w:val="00696F6D"/>
    <w:rsid w:val="006A0496"/>
    <w:rsid w:val="006A1B4A"/>
    <w:rsid w:val="006A424C"/>
    <w:rsid w:val="006A4EE0"/>
    <w:rsid w:val="006B2067"/>
    <w:rsid w:val="006B2104"/>
    <w:rsid w:val="006C116F"/>
    <w:rsid w:val="006C1CE1"/>
    <w:rsid w:val="006C53A2"/>
    <w:rsid w:val="006F336E"/>
    <w:rsid w:val="007060DD"/>
    <w:rsid w:val="007146BE"/>
    <w:rsid w:val="00717971"/>
    <w:rsid w:val="007274B4"/>
    <w:rsid w:val="007428BE"/>
    <w:rsid w:val="00752599"/>
    <w:rsid w:val="00756A8E"/>
    <w:rsid w:val="007611E6"/>
    <w:rsid w:val="00773ACA"/>
    <w:rsid w:val="007741FD"/>
    <w:rsid w:val="0078337B"/>
    <w:rsid w:val="00786FCB"/>
    <w:rsid w:val="00791051"/>
    <w:rsid w:val="00791D98"/>
    <w:rsid w:val="007922E4"/>
    <w:rsid w:val="007946D0"/>
    <w:rsid w:val="007A388D"/>
    <w:rsid w:val="007A62FD"/>
    <w:rsid w:val="007B0A34"/>
    <w:rsid w:val="007C178A"/>
    <w:rsid w:val="007C1B63"/>
    <w:rsid w:val="007C7472"/>
    <w:rsid w:val="007D7C7B"/>
    <w:rsid w:val="007E1430"/>
    <w:rsid w:val="007F20C2"/>
    <w:rsid w:val="007F6590"/>
    <w:rsid w:val="0080303C"/>
    <w:rsid w:val="00810B8F"/>
    <w:rsid w:val="0081315A"/>
    <w:rsid w:val="00820D63"/>
    <w:rsid w:val="00823FC2"/>
    <w:rsid w:val="0082573D"/>
    <w:rsid w:val="00843AC9"/>
    <w:rsid w:val="008450A9"/>
    <w:rsid w:val="008563F9"/>
    <w:rsid w:val="00857C4C"/>
    <w:rsid w:val="0086265F"/>
    <w:rsid w:val="008731A8"/>
    <w:rsid w:val="00883F53"/>
    <w:rsid w:val="0088473A"/>
    <w:rsid w:val="00892FDA"/>
    <w:rsid w:val="008C65CC"/>
    <w:rsid w:val="008C6955"/>
    <w:rsid w:val="008E1AE8"/>
    <w:rsid w:val="008E770E"/>
    <w:rsid w:val="00900AAE"/>
    <w:rsid w:val="00915FA7"/>
    <w:rsid w:val="00921409"/>
    <w:rsid w:val="00927769"/>
    <w:rsid w:val="00935E27"/>
    <w:rsid w:val="00944930"/>
    <w:rsid w:val="00950EC0"/>
    <w:rsid w:val="0098441A"/>
    <w:rsid w:val="00996DA0"/>
    <w:rsid w:val="009A18F3"/>
    <w:rsid w:val="009A3CCB"/>
    <w:rsid w:val="009B02E7"/>
    <w:rsid w:val="009B0C87"/>
    <w:rsid w:val="009C7158"/>
    <w:rsid w:val="009F5CF5"/>
    <w:rsid w:val="009F7478"/>
    <w:rsid w:val="009F769B"/>
    <w:rsid w:val="00A04983"/>
    <w:rsid w:val="00A04A27"/>
    <w:rsid w:val="00A07251"/>
    <w:rsid w:val="00A2631D"/>
    <w:rsid w:val="00A2658D"/>
    <w:rsid w:val="00A36E1D"/>
    <w:rsid w:val="00A37276"/>
    <w:rsid w:val="00A458DA"/>
    <w:rsid w:val="00A56E0C"/>
    <w:rsid w:val="00A671E6"/>
    <w:rsid w:val="00AD1E04"/>
    <w:rsid w:val="00AD47E1"/>
    <w:rsid w:val="00AD71FA"/>
    <w:rsid w:val="00AF5F1D"/>
    <w:rsid w:val="00B62C65"/>
    <w:rsid w:val="00B730EC"/>
    <w:rsid w:val="00B868AF"/>
    <w:rsid w:val="00BB3E0A"/>
    <w:rsid w:val="00BB6319"/>
    <w:rsid w:val="00BD17A4"/>
    <w:rsid w:val="00BD5A6D"/>
    <w:rsid w:val="00BE1A33"/>
    <w:rsid w:val="00BF4A5A"/>
    <w:rsid w:val="00C00AAF"/>
    <w:rsid w:val="00C3104B"/>
    <w:rsid w:val="00C561AC"/>
    <w:rsid w:val="00C61800"/>
    <w:rsid w:val="00C64ECE"/>
    <w:rsid w:val="00C670F9"/>
    <w:rsid w:val="00C7177E"/>
    <w:rsid w:val="00CA1B0E"/>
    <w:rsid w:val="00CA55A0"/>
    <w:rsid w:val="00CB203F"/>
    <w:rsid w:val="00D123C5"/>
    <w:rsid w:val="00D4360C"/>
    <w:rsid w:val="00D542A2"/>
    <w:rsid w:val="00D76518"/>
    <w:rsid w:val="00D83994"/>
    <w:rsid w:val="00DA0784"/>
    <w:rsid w:val="00DA3724"/>
    <w:rsid w:val="00DB08B8"/>
    <w:rsid w:val="00DC0B6A"/>
    <w:rsid w:val="00DE5DC1"/>
    <w:rsid w:val="00DF7EB5"/>
    <w:rsid w:val="00E07E52"/>
    <w:rsid w:val="00E1222F"/>
    <w:rsid w:val="00E20347"/>
    <w:rsid w:val="00E61A5A"/>
    <w:rsid w:val="00E73379"/>
    <w:rsid w:val="00E76686"/>
    <w:rsid w:val="00E7790F"/>
    <w:rsid w:val="00E84266"/>
    <w:rsid w:val="00E92FA5"/>
    <w:rsid w:val="00EA3BC0"/>
    <w:rsid w:val="00EB7284"/>
    <w:rsid w:val="00EC13FE"/>
    <w:rsid w:val="00EC3A42"/>
    <w:rsid w:val="00F11845"/>
    <w:rsid w:val="00F14086"/>
    <w:rsid w:val="00F2439F"/>
    <w:rsid w:val="00F24F1C"/>
    <w:rsid w:val="00F3485A"/>
    <w:rsid w:val="00F36C1F"/>
    <w:rsid w:val="00F46734"/>
    <w:rsid w:val="00F57C13"/>
    <w:rsid w:val="00F676C7"/>
    <w:rsid w:val="00F725EB"/>
    <w:rsid w:val="00FA17E0"/>
    <w:rsid w:val="00FA2E8D"/>
    <w:rsid w:val="00FA4E5B"/>
    <w:rsid w:val="00FB079E"/>
    <w:rsid w:val="00FD757D"/>
    <w:rsid w:val="00FE0B39"/>
    <w:rsid w:val="00FE19EE"/>
    <w:rsid w:val="00FE2679"/>
    <w:rsid w:val="00FE665F"/>
    <w:rsid w:val="00FF4A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C6C59C"/>
  <w15:docId w15:val="{B5B37872-BAFF-4C7D-A80F-909FB2F3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A42"/>
    <w:pPr>
      <w:suppressAutoHyphens/>
    </w:pPr>
    <w:rPr>
      <w:rFonts w:ascii="Arial" w:hAnsi="Arial" w:cs="Arial"/>
      <w:i/>
      <w:sz w:val="24"/>
      <w:szCs w:val="24"/>
      <w:lang w:val="es-CO" w:eastAsia="ar-SA"/>
    </w:rPr>
  </w:style>
  <w:style w:type="paragraph" w:styleId="Ttulo1">
    <w:name w:val="heading 1"/>
    <w:basedOn w:val="Normal"/>
    <w:next w:val="Normal"/>
    <w:link w:val="Ttulo1Car"/>
    <w:uiPriority w:val="99"/>
    <w:qFormat/>
    <w:rsid w:val="00696F6D"/>
    <w:pPr>
      <w:keepNext/>
      <w:tabs>
        <w:tab w:val="num" w:pos="0"/>
      </w:tabs>
      <w:outlineLvl w:val="0"/>
    </w:pPr>
    <w:rPr>
      <w:b/>
      <w:bCs/>
      <w:i w:val="0"/>
      <w:iCs/>
    </w:rPr>
  </w:style>
  <w:style w:type="paragraph" w:styleId="Ttulo2">
    <w:name w:val="heading 2"/>
    <w:basedOn w:val="Normal"/>
    <w:next w:val="Normal"/>
    <w:link w:val="Ttulo2Car"/>
    <w:uiPriority w:val="99"/>
    <w:qFormat/>
    <w:rsid w:val="00696F6D"/>
    <w:pPr>
      <w:keepNext/>
      <w:tabs>
        <w:tab w:val="num" w:pos="0"/>
      </w:tabs>
      <w:jc w:val="both"/>
      <w:outlineLvl w:val="1"/>
    </w:pPr>
    <w:rPr>
      <w:b/>
      <w:bCs/>
      <w:i w:val="0"/>
      <w:iCs/>
    </w:rPr>
  </w:style>
  <w:style w:type="paragraph" w:styleId="Ttulo3">
    <w:name w:val="heading 3"/>
    <w:basedOn w:val="Normal"/>
    <w:next w:val="Normal"/>
    <w:link w:val="Ttulo3Car"/>
    <w:uiPriority w:val="99"/>
    <w:qFormat/>
    <w:rsid w:val="00696F6D"/>
    <w:pPr>
      <w:keepNext/>
      <w:tabs>
        <w:tab w:val="num" w:pos="0"/>
      </w:tabs>
      <w:outlineLvl w:val="2"/>
    </w:pPr>
    <w:rPr>
      <w:b/>
      <w:bCs/>
      <w:i w:val="0"/>
      <w:iCs/>
      <w:sz w:val="22"/>
    </w:rPr>
  </w:style>
  <w:style w:type="paragraph" w:styleId="Ttulo4">
    <w:name w:val="heading 4"/>
    <w:basedOn w:val="Normal"/>
    <w:next w:val="Normal"/>
    <w:link w:val="Ttulo4Car"/>
    <w:uiPriority w:val="99"/>
    <w:qFormat/>
    <w:rsid w:val="00696F6D"/>
    <w:pPr>
      <w:keepNext/>
      <w:tabs>
        <w:tab w:val="num" w:pos="0"/>
      </w:tabs>
      <w:jc w:val="both"/>
      <w:outlineLvl w:val="3"/>
    </w:pPr>
    <w:rPr>
      <w:rFonts w:ascii="Tahoma" w:hAnsi="Tahoma" w:cs="Tahoma"/>
      <w:b/>
      <w:bCs/>
      <w:i w:val="0"/>
    </w:rPr>
  </w:style>
  <w:style w:type="paragraph" w:styleId="Ttulo5">
    <w:name w:val="heading 5"/>
    <w:basedOn w:val="Normal"/>
    <w:next w:val="Normal"/>
    <w:link w:val="Ttulo5Car"/>
    <w:uiPriority w:val="99"/>
    <w:qFormat/>
    <w:rsid w:val="00696F6D"/>
    <w:pPr>
      <w:keepNext/>
      <w:tabs>
        <w:tab w:val="num" w:pos="0"/>
      </w:tabs>
      <w:jc w:val="both"/>
      <w:outlineLvl w:val="4"/>
    </w:pPr>
  </w:style>
  <w:style w:type="paragraph" w:styleId="Ttulo6">
    <w:name w:val="heading 6"/>
    <w:basedOn w:val="Normal"/>
    <w:next w:val="Normal"/>
    <w:link w:val="Ttulo6Car"/>
    <w:uiPriority w:val="99"/>
    <w:qFormat/>
    <w:rsid w:val="00696F6D"/>
    <w:pPr>
      <w:keepNext/>
      <w:tabs>
        <w:tab w:val="num" w:pos="0"/>
      </w:tabs>
      <w:jc w:val="center"/>
      <w:outlineLvl w:val="5"/>
    </w:pPr>
    <w:rPr>
      <w:b/>
      <w:bCs/>
      <w:i w:val="0"/>
    </w:rPr>
  </w:style>
  <w:style w:type="paragraph" w:styleId="Ttulo7">
    <w:name w:val="heading 7"/>
    <w:basedOn w:val="Normal"/>
    <w:next w:val="Normal"/>
    <w:link w:val="Ttulo7Car"/>
    <w:uiPriority w:val="99"/>
    <w:qFormat/>
    <w:rsid w:val="00696F6D"/>
    <w:pPr>
      <w:keepNext/>
      <w:tabs>
        <w:tab w:val="num" w:pos="0"/>
      </w:tabs>
      <w:outlineLvl w:val="6"/>
    </w:pPr>
    <w:rPr>
      <w:b/>
      <w:bCs/>
      <w:i w:val="0"/>
      <w:iCs/>
      <w:sz w:val="16"/>
    </w:rPr>
  </w:style>
  <w:style w:type="paragraph" w:styleId="Ttulo8">
    <w:name w:val="heading 8"/>
    <w:basedOn w:val="Normal"/>
    <w:next w:val="Normal"/>
    <w:link w:val="Ttulo8Car"/>
    <w:uiPriority w:val="99"/>
    <w:qFormat/>
    <w:rsid w:val="00696F6D"/>
    <w:pPr>
      <w:keepNext/>
      <w:tabs>
        <w:tab w:val="num" w:pos="0"/>
      </w:tabs>
      <w:jc w:val="both"/>
      <w:outlineLvl w:val="7"/>
    </w:pPr>
    <w:rPr>
      <w:b/>
      <w:bCs/>
      <w:i w:val="0"/>
      <w:iCs/>
      <w:sz w:val="22"/>
    </w:rPr>
  </w:style>
  <w:style w:type="paragraph" w:styleId="Ttulo9">
    <w:name w:val="heading 9"/>
    <w:basedOn w:val="Normal"/>
    <w:next w:val="Normal"/>
    <w:link w:val="Ttulo9Car"/>
    <w:uiPriority w:val="99"/>
    <w:qFormat/>
    <w:rsid w:val="00696F6D"/>
    <w:pPr>
      <w:keepNext/>
      <w:tabs>
        <w:tab w:val="num" w:pos="0"/>
      </w:tabs>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i/>
      <w:kern w:val="32"/>
      <w:sz w:val="32"/>
      <w:szCs w:val="32"/>
      <w:lang w:val="es-CO" w:eastAsia="ar-SA" w:bidi="ar-SA"/>
    </w:rPr>
  </w:style>
  <w:style w:type="character" w:customStyle="1" w:styleId="Ttulo2Car">
    <w:name w:val="Título 2 Car"/>
    <w:basedOn w:val="Fuentedeprrafopredeter"/>
    <w:link w:val="Ttulo2"/>
    <w:uiPriority w:val="99"/>
    <w:semiHidden/>
    <w:locked/>
    <w:rPr>
      <w:rFonts w:ascii="Cambria" w:hAnsi="Cambria" w:cs="Times New Roman"/>
      <w:b/>
      <w:bCs/>
      <w:iCs/>
      <w:sz w:val="28"/>
      <w:szCs w:val="28"/>
      <w:lang w:val="es-CO" w:eastAsia="ar-SA" w:bidi="ar-SA"/>
    </w:rPr>
  </w:style>
  <w:style w:type="character" w:customStyle="1" w:styleId="Ttulo3Car">
    <w:name w:val="Título 3 Car"/>
    <w:basedOn w:val="Fuentedeprrafopredeter"/>
    <w:link w:val="Ttulo3"/>
    <w:uiPriority w:val="99"/>
    <w:semiHidden/>
    <w:locked/>
    <w:rPr>
      <w:rFonts w:ascii="Cambria" w:hAnsi="Cambria" w:cs="Times New Roman"/>
      <w:b/>
      <w:bCs/>
      <w:i/>
      <w:sz w:val="26"/>
      <w:szCs w:val="26"/>
      <w:lang w:val="es-CO" w:eastAsia="ar-SA" w:bidi="ar-SA"/>
    </w:rPr>
  </w:style>
  <w:style w:type="character" w:customStyle="1" w:styleId="Ttulo4Car">
    <w:name w:val="Título 4 Car"/>
    <w:basedOn w:val="Fuentedeprrafopredeter"/>
    <w:link w:val="Ttulo4"/>
    <w:uiPriority w:val="99"/>
    <w:semiHidden/>
    <w:locked/>
    <w:rPr>
      <w:rFonts w:ascii="Calibri" w:hAnsi="Calibri" w:cs="Times New Roman"/>
      <w:b/>
      <w:bCs/>
      <w:i/>
      <w:sz w:val="28"/>
      <w:szCs w:val="28"/>
      <w:lang w:val="es-CO" w:eastAsia="ar-SA" w:bidi="ar-SA"/>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CO" w:eastAsia="ar-SA" w:bidi="ar-SA"/>
    </w:rPr>
  </w:style>
  <w:style w:type="character" w:customStyle="1" w:styleId="Ttulo6Car">
    <w:name w:val="Título 6 Car"/>
    <w:basedOn w:val="Fuentedeprrafopredeter"/>
    <w:link w:val="Ttulo6"/>
    <w:uiPriority w:val="99"/>
    <w:semiHidden/>
    <w:locked/>
    <w:rPr>
      <w:rFonts w:ascii="Calibri" w:hAnsi="Calibri" w:cs="Times New Roman"/>
      <w:b/>
      <w:bCs/>
      <w:i/>
      <w:lang w:val="es-CO" w:eastAsia="ar-SA" w:bidi="ar-SA"/>
    </w:rPr>
  </w:style>
  <w:style w:type="character" w:customStyle="1" w:styleId="Ttulo7Car">
    <w:name w:val="Título 7 Car"/>
    <w:basedOn w:val="Fuentedeprrafopredeter"/>
    <w:link w:val="Ttulo7"/>
    <w:uiPriority w:val="99"/>
    <w:semiHidden/>
    <w:locked/>
    <w:rPr>
      <w:rFonts w:ascii="Calibri" w:hAnsi="Calibri" w:cs="Times New Roman"/>
      <w:i/>
      <w:sz w:val="24"/>
      <w:szCs w:val="24"/>
      <w:lang w:val="es-CO" w:eastAsia="ar-SA" w:bidi="ar-SA"/>
    </w:rPr>
  </w:style>
  <w:style w:type="character" w:customStyle="1" w:styleId="Ttulo8Car">
    <w:name w:val="Título 8 Car"/>
    <w:basedOn w:val="Fuentedeprrafopredeter"/>
    <w:link w:val="Ttulo8"/>
    <w:uiPriority w:val="99"/>
    <w:semiHidden/>
    <w:locked/>
    <w:rPr>
      <w:rFonts w:ascii="Calibri" w:hAnsi="Calibri" w:cs="Times New Roman"/>
      <w:iCs/>
      <w:sz w:val="24"/>
      <w:szCs w:val="24"/>
      <w:lang w:val="es-CO" w:eastAsia="ar-SA" w:bidi="ar-SA"/>
    </w:rPr>
  </w:style>
  <w:style w:type="character" w:customStyle="1" w:styleId="Ttulo9Car">
    <w:name w:val="Título 9 Car"/>
    <w:basedOn w:val="Fuentedeprrafopredeter"/>
    <w:link w:val="Ttulo9"/>
    <w:uiPriority w:val="99"/>
    <w:semiHidden/>
    <w:locked/>
    <w:rPr>
      <w:rFonts w:ascii="Cambria" w:hAnsi="Cambria" w:cs="Times New Roman"/>
      <w:i/>
      <w:lang w:val="es-CO" w:eastAsia="ar-SA" w:bidi="ar-SA"/>
    </w:rPr>
  </w:style>
  <w:style w:type="character" w:customStyle="1" w:styleId="Fuentedeprrafopredeter2">
    <w:name w:val="Fuente de párrafo predeter.2"/>
    <w:uiPriority w:val="99"/>
    <w:rsid w:val="00696F6D"/>
  </w:style>
  <w:style w:type="character" w:customStyle="1" w:styleId="Fuentedeprrafopredeter1">
    <w:name w:val="Fuente de párrafo predeter.1"/>
    <w:uiPriority w:val="99"/>
    <w:rsid w:val="00696F6D"/>
  </w:style>
  <w:style w:type="character" w:styleId="Hipervnculo">
    <w:name w:val="Hyperlink"/>
    <w:basedOn w:val="Fuentedeprrafopredeter1"/>
    <w:uiPriority w:val="99"/>
    <w:rsid w:val="00696F6D"/>
    <w:rPr>
      <w:rFonts w:cs="Times New Roman"/>
      <w:color w:val="0000FF"/>
      <w:u w:val="single"/>
    </w:rPr>
  </w:style>
  <w:style w:type="character" w:styleId="Hipervnculovisitado">
    <w:name w:val="FollowedHyperlink"/>
    <w:basedOn w:val="Fuentedeprrafopredeter1"/>
    <w:uiPriority w:val="99"/>
    <w:rsid w:val="00696F6D"/>
    <w:rPr>
      <w:rFonts w:cs="Times New Roman"/>
      <w:color w:val="800080"/>
      <w:u w:val="single"/>
    </w:rPr>
  </w:style>
  <w:style w:type="character" w:styleId="Nmerodepgina">
    <w:name w:val="page number"/>
    <w:basedOn w:val="Fuentedeprrafopredeter1"/>
    <w:uiPriority w:val="99"/>
    <w:rsid w:val="00696F6D"/>
    <w:rPr>
      <w:rFonts w:cs="Times New Roman"/>
    </w:rPr>
  </w:style>
  <w:style w:type="paragraph" w:customStyle="1" w:styleId="Encabezado2">
    <w:name w:val="Encabezado2"/>
    <w:basedOn w:val="Normal"/>
    <w:next w:val="Textoindependiente"/>
    <w:uiPriority w:val="99"/>
    <w:rsid w:val="00696F6D"/>
    <w:pPr>
      <w:keepNext/>
      <w:spacing w:before="240" w:after="120"/>
    </w:pPr>
    <w:rPr>
      <w:rFonts w:cs="Tahoma"/>
      <w:sz w:val="28"/>
      <w:szCs w:val="28"/>
    </w:rPr>
  </w:style>
  <w:style w:type="paragraph" w:styleId="Textoindependiente">
    <w:name w:val="Body Text"/>
    <w:basedOn w:val="Normal"/>
    <w:link w:val="TextoindependienteCar"/>
    <w:uiPriority w:val="99"/>
    <w:rsid w:val="00696F6D"/>
    <w:pPr>
      <w:jc w:val="both"/>
    </w:pPr>
    <w:rPr>
      <w:i w:val="0"/>
      <w:iCs/>
    </w:rPr>
  </w:style>
  <w:style w:type="character" w:customStyle="1" w:styleId="TextoindependienteCar">
    <w:name w:val="Texto independiente Car"/>
    <w:basedOn w:val="Fuentedeprrafopredeter"/>
    <w:link w:val="Textoindependiente"/>
    <w:uiPriority w:val="99"/>
    <w:semiHidden/>
    <w:locked/>
    <w:rPr>
      <w:rFonts w:ascii="Arial" w:hAnsi="Arial" w:cs="Arial"/>
      <w:i/>
      <w:sz w:val="24"/>
      <w:szCs w:val="24"/>
      <w:lang w:val="es-CO" w:eastAsia="ar-SA" w:bidi="ar-SA"/>
    </w:rPr>
  </w:style>
  <w:style w:type="paragraph" w:styleId="Lista">
    <w:name w:val="List"/>
    <w:basedOn w:val="Textoindependiente"/>
    <w:uiPriority w:val="99"/>
    <w:rsid w:val="00696F6D"/>
    <w:rPr>
      <w:rFonts w:cs="Tahoma"/>
    </w:rPr>
  </w:style>
  <w:style w:type="paragraph" w:customStyle="1" w:styleId="Etiqueta">
    <w:name w:val="Etiqueta"/>
    <w:basedOn w:val="Normal"/>
    <w:uiPriority w:val="99"/>
    <w:rsid w:val="00696F6D"/>
    <w:pPr>
      <w:suppressLineNumbers/>
      <w:spacing w:before="120" w:after="120"/>
    </w:pPr>
    <w:rPr>
      <w:rFonts w:cs="Tahoma"/>
      <w:iCs/>
    </w:rPr>
  </w:style>
  <w:style w:type="paragraph" w:customStyle="1" w:styleId="ndice">
    <w:name w:val="Índice"/>
    <w:basedOn w:val="Normal"/>
    <w:uiPriority w:val="99"/>
    <w:rsid w:val="00696F6D"/>
    <w:pPr>
      <w:suppressLineNumbers/>
    </w:pPr>
    <w:rPr>
      <w:rFonts w:cs="Tahoma"/>
    </w:rPr>
  </w:style>
  <w:style w:type="paragraph" w:customStyle="1" w:styleId="Encabezado1">
    <w:name w:val="Encabezado1"/>
    <w:basedOn w:val="Normal"/>
    <w:next w:val="Textoindependiente"/>
    <w:uiPriority w:val="99"/>
    <w:rsid w:val="00696F6D"/>
    <w:pPr>
      <w:keepNext/>
      <w:spacing w:before="240" w:after="120"/>
    </w:pPr>
    <w:rPr>
      <w:rFonts w:cs="Tahoma"/>
      <w:sz w:val="28"/>
      <w:szCs w:val="28"/>
    </w:rPr>
  </w:style>
  <w:style w:type="paragraph" w:styleId="Direccinsobre">
    <w:name w:val="envelope address"/>
    <w:basedOn w:val="Normal"/>
    <w:uiPriority w:val="99"/>
    <w:rsid w:val="00696F6D"/>
    <w:pPr>
      <w:ind w:left="2880"/>
    </w:pPr>
    <w:rPr>
      <w:rFonts w:ascii="Monotype Corsiva" w:hAnsi="Monotype Corsiva"/>
      <w:b/>
      <w:i w:val="0"/>
      <w:sz w:val="36"/>
    </w:rPr>
  </w:style>
  <w:style w:type="paragraph" w:customStyle="1" w:styleId="Textoindependiente21">
    <w:name w:val="Texto independiente 21"/>
    <w:basedOn w:val="Normal"/>
    <w:uiPriority w:val="99"/>
    <w:rsid w:val="00696F6D"/>
    <w:pPr>
      <w:jc w:val="both"/>
    </w:pPr>
    <w:rPr>
      <w:i w:val="0"/>
      <w:iCs/>
      <w:sz w:val="22"/>
    </w:rPr>
  </w:style>
  <w:style w:type="paragraph" w:styleId="Encabezado">
    <w:name w:val="header"/>
    <w:basedOn w:val="Normal"/>
    <w:link w:val="EncabezadoCar"/>
    <w:rsid w:val="00696F6D"/>
    <w:pPr>
      <w:tabs>
        <w:tab w:val="center" w:pos="4252"/>
        <w:tab w:val="right" w:pos="8504"/>
      </w:tabs>
    </w:pPr>
    <w:rPr>
      <w:rFonts w:cs="Times New Roman"/>
      <w:i w:val="0"/>
    </w:rPr>
  </w:style>
  <w:style w:type="character" w:customStyle="1" w:styleId="EncabezadoCar">
    <w:name w:val="Encabezado Car"/>
    <w:basedOn w:val="Fuentedeprrafopredeter"/>
    <w:link w:val="Encabezado"/>
    <w:uiPriority w:val="99"/>
    <w:locked/>
    <w:rPr>
      <w:rFonts w:ascii="Arial" w:hAnsi="Arial" w:cs="Arial"/>
      <w:i/>
      <w:sz w:val="24"/>
      <w:szCs w:val="24"/>
      <w:lang w:val="es-CO" w:eastAsia="ar-SA" w:bidi="ar-SA"/>
    </w:rPr>
  </w:style>
  <w:style w:type="paragraph" w:styleId="Piedepgina">
    <w:name w:val="footer"/>
    <w:basedOn w:val="Normal"/>
    <w:link w:val="PiedepginaCar"/>
    <w:rsid w:val="00696F6D"/>
    <w:pPr>
      <w:tabs>
        <w:tab w:val="center" w:pos="4419"/>
        <w:tab w:val="right" w:pos="8838"/>
      </w:tabs>
    </w:pPr>
  </w:style>
  <w:style w:type="character" w:customStyle="1" w:styleId="PiedepginaCar">
    <w:name w:val="Pie de página Car"/>
    <w:basedOn w:val="Fuentedeprrafopredeter"/>
    <w:link w:val="Piedepgina"/>
    <w:locked/>
    <w:rsid w:val="0009535C"/>
    <w:rPr>
      <w:rFonts w:ascii="Arial" w:hAnsi="Arial" w:cs="Arial"/>
      <w:i/>
      <w:sz w:val="24"/>
      <w:szCs w:val="24"/>
      <w:lang w:eastAsia="ar-SA" w:bidi="ar-SA"/>
    </w:rPr>
  </w:style>
  <w:style w:type="paragraph" w:styleId="Ttulo">
    <w:name w:val="Title"/>
    <w:basedOn w:val="Normal"/>
    <w:next w:val="Subttulo"/>
    <w:link w:val="TtuloCar"/>
    <w:uiPriority w:val="99"/>
    <w:qFormat/>
    <w:rsid w:val="00696F6D"/>
    <w:pPr>
      <w:jc w:val="center"/>
    </w:pPr>
    <w:rPr>
      <w:b/>
      <w:bCs/>
      <w:i w:val="0"/>
    </w:rPr>
  </w:style>
  <w:style w:type="character" w:customStyle="1" w:styleId="TtuloCar">
    <w:name w:val="Título Car"/>
    <w:basedOn w:val="Fuentedeprrafopredeter"/>
    <w:link w:val="Ttulo"/>
    <w:uiPriority w:val="99"/>
    <w:locked/>
    <w:rPr>
      <w:rFonts w:ascii="Cambria" w:hAnsi="Cambria" w:cs="Times New Roman"/>
      <w:b/>
      <w:bCs/>
      <w:i/>
      <w:kern w:val="28"/>
      <w:sz w:val="32"/>
      <w:szCs w:val="32"/>
      <w:lang w:val="es-CO" w:eastAsia="ar-SA" w:bidi="ar-SA"/>
    </w:rPr>
  </w:style>
  <w:style w:type="paragraph" w:styleId="Subttulo">
    <w:name w:val="Subtitle"/>
    <w:basedOn w:val="Normal"/>
    <w:next w:val="Textoindependiente"/>
    <w:link w:val="SubttuloCar"/>
    <w:qFormat/>
    <w:rsid w:val="00696F6D"/>
    <w:pPr>
      <w:jc w:val="center"/>
    </w:pPr>
    <w:rPr>
      <w:rFonts w:ascii="Comic Sans MS" w:hAnsi="Comic Sans MS" w:cs="Times New Roman"/>
      <w:b/>
      <w:i w:val="0"/>
      <w:szCs w:val="20"/>
      <w:lang w:val="en-US"/>
    </w:rPr>
  </w:style>
  <w:style w:type="character" w:customStyle="1" w:styleId="SubttuloCar">
    <w:name w:val="Subtítulo Car"/>
    <w:basedOn w:val="Fuentedeprrafopredeter"/>
    <w:link w:val="Subttulo"/>
    <w:locked/>
    <w:rPr>
      <w:rFonts w:ascii="Cambria" w:hAnsi="Cambria" w:cs="Times New Roman"/>
      <w:i/>
      <w:sz w:val="24"/>
      <w:szCs w:val="24"/>
      <w:lang w:val="es-CO" w:eastAsia="ar-SA" w:bidi="ar-SA"/>
    </w:rPr>
  </w:style>
  <w:style w:type="paragraph" w:styleId="Sangradetextonormal">
    <w:name w:val="Body Text Indent"/>
    <w:basedOn w:val="Normal"/>
    <w:link w:val="SangradetextonormalCar"/>
    <w:uiPriority w:val="99"/>
    <w:rsid w:val="00696F6D"/>
    <w:pPr>
      <w:ind w:left="720"/>
      <w:jc w:val="both"/>
    </w:pPr>
    <w:rPr>
      <w:i w:val="0"/>
      <w:iCs/>
    </w:rPr>
  </w:style>
  <w:style w:type="character" w:customStyle="1" w:styleId="SangradetextonormalCar">
    <w:name w:val="Sangría de texto normal Car"/>
    <w:basedOn w:val="Fuentedeprrafopredeter"/>
    <w:link w:val="Sangradetextonormal"/>
    <w:uiPriority w:val="99"/>
    <w:semiHidden/>
    <w:locked/>
    <w:rPr>
      <w:rFonts w:ascii="Arial" w:hAnsi="Arial" w:cs="Arial"/>
      <w:i/>
      <w:sz w:val="24"/>
      <w:szCs w:val="24"/>
      <w:lang w:val="es-CO" w:eastAsia="ar-SA" w:bidi="ar-SA"/>
    </w:rPr>
  </w:style>
  <w:style w:type="paragraph" w:customStyle="1" w:styleId="Sangra2detindependiente1">
    <w:name w:val="Sangría 2 de t. independiente1"/>
    <w:basedOn w:val="Normal"/>
    <w:uiPriority w:val="99"/>
    <w:rsid w:val="00696F6D"/>
    <w:pPr>
      <w:ind w:left="2124" w:firstLine="708"/>
      <w:jc w:val="right"/>
    </w:pPr>
    <w:rPr>
      <w:i w:val="0"/>
    </w:rPr>
  </w:style>
  <w:style w:type="paragraph" w:customStyle="1" w:styleId="Sangra3detindependiente1">
    <w:name w:val="Sangría 3 de t. independiente1"/>
    <w:basedOn w:val="Normal"/>
    <w:uiPriority w:val="99"/>
    <w:rsid w:val="00696F6D"/>
    <w:pPr>
      <w:ind w:left="60"/>
      <w:jc w:val="both"/>
    </w:pPr>
    <w:rPr>
      <w:i w:val="0"/>
      <w:iCs/>
      <w:sz w:val="22"/>
    </w:rPr>
  </w:style>
  <w:style w:type="paragraph" w:customStyle="1" w:styleId="Textoindependiente31">
    <w:name w:val="Texto independiente 31"/>
    <w:basedOn w:val="Normal"/>
    <w:uiPriority w:val="99"/>
    <w:rsid w:val="00696F6D"/>
    <w:pPr>
      <w:jc w:val="both"/>
    </w:pPr>
    <w:rPr>
      <w:sz w:val="22"/>
    </w:rPr>
  </w:style>
  <w:style w:type="paragraph" w:customStyle="1" w:styleId="Saludo1">
    <w:name w:val="Saludo1"/>
    <w:basedOn w:val="Normal"/>
    <w:next w:val="Normal"/>
    <w:uiPriority w:val="99"/>
    <w:rsid w:val="00696F6D"/>
    <w:rPr>
      <w:rFonts w:cs="Times New Roman"/>
      <w:i w:val="0"/>
      <w:sz w:val="20"/>
      <w:szCs w:val="20"/>
      <w:lang w:val="es-ES"/>
    </w:rPr>
  </w:style>
  <w:style w:type="paragraph" w:customStyle="1" w:styleId="xl24">
    <w:name w:val="xl24"/>
    <w:basedOn w:val="Normal"/>
    <w:uiPriority w:val="99"/>
    <w:rsid w:val="00696F6D"/>
    <w:pPr>
      <w:pBdr>
        <w:top w:val="single" w:sz="8" w:space="0" w:color="000000"/>
        <w:left w:val="single" w:sz="8" w:space="0" w:color="000000"/>
      </w:pBdr>
      <w:spacing w:before="280" w:after="280"/>
      <w:jc w:val="center"/>
      <w:textAlignment w:val="top"/>
    </w:pPr>
    <w:rPr>
      <w:b/>
      <w:bCs/>
      <w:i w:val="0"/>
      <w:sz w:val="22"/>
      <w:szCs w:val="22"/>
      <w:lang w:val="es-ES"/>
    </w:rPr>
  </w:style>
  <w:style w:type="paragraph" w:customStyle="1" w:styleId="xl25">
    <w:name w:val="xl25"/>
    <w:basedOn w:val="Normal"/>
    <w:uiPriority w:val="99"/>
    <w:rsid w:val="00696F6D"/>
    <w:pPr>
      <w:pBdr>
        <w:top w:val="single" w:sz="8" w:space="0" w:color="000000"/>
      </w:pBdr>
      <w:spacing w:before="280" w:after="280"/>
      <w:jc w:val="center"/>
      <w:textAlignment w:val="top"/>
    </w:pPr>
    <w:rPr>
      <w:b/>
      <w:bCs/>
      <w:i w:val="0"/>
      <w:sz w:val="22"/>
      <w:szCs w:val="22"/>
      <w:lang w:val="es-ES"/>
    </w:rPr>
  </w:style>
  <w:style w:type="paragraph" w:customStyle="1" w:styleId="xl26">
    <w:name w:val="xl26"/>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7">
    <w:name w:val="xl27"/>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8">
    <w:name w:val="xl28"/>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9">
    <w:name w:val="xl29"/>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0">
    <w:name w:val="xl30"/>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1">
    <w:name w:val="xl31"/>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2">
    <w:name w:val="xl32"/>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3">
    <w:name w:val="xl33"/>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4">
    <w:name w:val="xl34"/>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5">
    <w:name w:val="xl35"/>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val="0"/>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val="0"/>
      <w:lang w:val="es-ES"/>
    </w:rPr>
  </w:style>
  <w:style w:type="paragraph" w:customStyle="1" w:styleId="Textodebloque1">
    <w:name w:val="Texto de bloque1"/>
    <w:basedOn w:val="Normal"/>
    <w:uiPriority w:val="99"/>
    <w:rsid w:val="00696F6D"/>
    <w:pPr>
      <w:widowControl w:val="0"/>
      <w:ind w:left="120" w:right="-160"/>
      <w:jc w:val="both"/>
    </w:pPr>
    <w:rPr>
      <w:bCs/>
      <w:i w:val="0"/>
      <w:sz w:val="22"/>
    </w:rPr>
  </w:style>
  <w:style w:type="paragraph" w:customStyle="1" w:styleId="Contenidodelmarco">
    <w:name w:val="Contenido del marco"/>
    <w:basedOn w:val="Textoindependiente"/>
    <w:uiPriority w:val="99"/>
    <w:rsid w:val="00696F6D"/>
  </w:style>
  <w:style w:type="paragraph" w:styleId="Textoindependiente2">
    <w:name w:val="Body Text 2"/>
    <w:basedOn w:val="Normal"/>
    <w:link w:val="Textoindependiente2Car"/>
    <w:uiPriority w:val="99"/>
    <w:rsid w:val="00696F6D"/>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ascii="Arial" w:hAnsi="Arial" w:cs="Arial"/>
      <w:i/>
      <w:sz w:val="24"/>
      <w:szCs w:val="24"/>
      <w:lang w:val="es-CO" w:eastAsia="ar-SA" w:bidi="ar-SA"/>
    </w:rPr>
  </w:style>
  <w:style w:type="character" w:styleId="Refdecomentario">
    <w:name w:val="annotation reference"/>
    <w:basedOn w:val="Fuentedeprrafopredeter"/>
    <w:uiPriority w:val="99"/>
    <w:semiHidden/>
    <w:rsid w:val="00696F6D"/>
    <w:rPr>
      <w:rFonts w:cs="Times New Roman"/>
      <w:sz w:val="16"/>
      <w:szCs w:val="16"/>
    </w:rPr>
  </w:style>
  <w:style w:type="paragraph" w:styleId="Textocomentario">
    <w:name w:val="annotation text"/>
    <w:basedOn w:val="Normal"/>
    <w:link w:val="TextocomentarioCar"/>
    <w:uiPriority w:val="99"/>
    <w:semiHidden/>
    <w:rsid w:val="00696F6D"/>
    <w:rPr>
      <w:sz w:val="20"/>
      <w:szCs w:val="20"/>
    </w:rPr>
  </w:style>
  <w:style w:type="character" w:customStyle="1" w:styleId="TextocomentarioCar">
    <w:name w:val="Texto comentario Car"/>
    <w:basedOn w:val="Fuentedeprrafopredeter"/>
    <w:link w:val="Textocomentario"/>
    <w:uiPriority w:val="99"/>
    <w:semiHidden/>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uppressAutoHyphens w:val="0"/>
      <w:spacing w:after="160" w:line="240" w:lineRule="exact"/>
    </w:pPr>
    <w:rPr>
      <w:rFonts w:ascii="Verdana" w:hAnsi="Verdana" w:cs="Times New Roman"/>
      <w:i w:val="0"/>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basedOn w:val="Fuentedeprrafopredete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uiPriority w:val="99"/>
    <w:rsid w:val="003D61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locked/>
    <w:rsid w:val="00B868AF"/>
    <w:rPr>
      <w:b/>
      <w:bCs/>
    </w:rPr>
  </w:style>
  <w:style w:type="paragraph" w:styleId="Prrafodelista">
    <w:name w:val="List Paragraph"/>
    <w:basedOn w:val="Normal"/>
    <w:uiPriority w:val="34"/>
    <w:qFormat/>
    <w:rsid w:val="00FF4A77"/>
    <w:pPr>
      <w:ind w:left="720"/>
      <w:contextualSpacing/>
    </w:pPr>
  </w:style>
  <w:style w:type="paragraph" w:styleId="Asuntodelcomentario">
    <w:name w:val="annotation subject"/>
    <w:basedOn w:val="Textocomentario"/>
    <w:next w:val="Textocomentario"/>
    <w:link w:val="AsuntodelcomentarioCar"/>
    <w:uiPriority w:val="99"/>
    <w:semiHidden/>
    <w:unhideWhenUsed/>
    <w:rsid w:val="00A04983"/>
    <w:rPr>
      <w:b/>
      <w:bCs/>
    </w:rPr>
  </w:style>
  <w:style w:type="character" w:customStyle="1" w:styleId="AsuntodelcomentarioCar">
    <w:name w:val="Asunto del comentario Car"/>
    <w:basedOn w:val="TextocomentarioCar"/>
    <w:link w:val="Asuntodelcomentario"/>
    <w:uiPriority w:val="99"/>
    <w:semiHidden/>
    <w:rsid w:val="00A04983"/>
    <w:rPr>
      <w:rFonts w:ascii="Arial" w:hAnsi="Arial" w:cs="Arial"/>
      <w:b/>
      <w:bCs/>
      <w:i/>
      <w:sz w:val="20"/>
      <w:szCs w:val="20"/>
      <w:lang w:val="es-CO"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51826">
      <w:bodyDiv w:val="1"/>
      <w:marLeft w:val="0"/>
      <w:marRight w:val="0"/>
      <w:marTop w:val="0"/>
      <w:marBottom w:val="0"/>
      <w:divBdr>
        <w:top w:val="none" w:sz="0" w:space="0" w:color="auto"/>
        <w:left w:val="none" w:sz="0" w:space="0" w:color="auto"/>
        <w:bottom w:val="none" w:sz="0" w:space="0" w:color="auto"/>
        <w:right w:val="none" w:sz="0" w:space="0" w:color="auto"/>
      </w:divBdr>
    </w:div>
    <w:div w:id="227040151">
      <w:bodyDiv w:val="1"/>
      <w:marLeft w:val="0"/>
      <w:marRight w:val="0"/>
      <w:marTop w:val="0"/>
      <w:marBottom w:val="0"/>
      <w:divBdr>
        <w:top w:val="none" w:sz="0" w:space="0" w:color="auto"/>
        <w:left w:val="none" w:sz="0" w:space="0" w:color="auto"/>
        <w:bottom w:val="none" w:sz="0" w:space="0" w:color="auto"/>
        <w:right w:val="none" w:sz="0" w:space="0" w:color="auto"/>
      </w:divBdr>
    </w:div>
    <w:div w:id="378629702">
      <w:bodyDiv w:val="1"/>
      <w:marLeft w:val="0"/>
      <w:marRight w:val="0"/>
      <w:marTop w:val="0"/>
      <w:marBottom w:val="0"/>
      <w:divBdr>
        <w:top w:val="none" w:sz="0" w:space="0" w:color="auto"/>
        <w:left w:val="none" w:sz="0" w:space="0" w:color="auto"/>
        <w:bottom w:val="none" w:sz="0" w:space="0" w:color="auto"/>
        <w:right w:val="none" w:sz="0" w:space="0" w:color="auto"/>
      </w:divBdr>
    </w:div>
    <w:div w:id="587464793">
      <w:bodyDiv w:val="1"/>
      <w:marLeft w:val="0"/>
      <w:marRight w:val="0"/>
      <w:marTop w:val="0"/>
      <w:marBottom w:val="0"/>
      <w:divBdr>
        <w:top w:val="none" w:sz="0" w:space="0" w:color="auto"/>
        <w:left w:val="none" w:sz="0" w:space="0" w:color="auto"/>
        <w:bottom w:val="none" w:sz="0" w:space="0" w:color="auto"/>
        <w:right w:val="none" w:sz="0" w:space="0" w:color="auto"/>
      </w:divBdr>
    </w:div>
    <w:div w:id="1574468319">
      <w:marLeft w:val="0"/>
      <w:marRight w:val="0"/>
      <w:marTop w:val="0"/>
      <w:marBottom w:val="0"/>
      <w:divBdr>
        <w:top w:val="none" w:sz="0" w:space="0" w:color="auto"/>
        <w:left w:val="none" w:sz="0" w:space="0" w:color="auto"/>
        <w:bottom w:val="none" w:sz="0" w:space="0" w:color="auto"/>
        <w:right w:val="none" w:sz="0" w:space="0" w:color="auto"/>
      </w:divBdr>
    </w:div>
    <w:div w:id="1574468320">
      <w:marLeft w:val="0"/>
      <w:marRight w:val="0"/>
      <w:marTop w:val="0"/>
      <w:marBottom w:val="0"/>
      <w:divBdr>
        <w:top w:val="none" w:sz="0" w:space="0" w:color="auto"/>
        <w:left w:val="none" w:sz="0" w:space="0" w:color="auto"/>
        <w:bottom w:val="none" w:sz="0" w:space="0" w:color="auto"/>
        <w:right w:val="none" w:sz="0" w:space="0" w:color="auto"/>
      </w:divBdr>
    </w:div>
    <w:div w:id="212017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2DAE6-77CC-4EBC-8872-693AC657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TH</vt:lpstr>
    </vt:vector>
  </TitlesOfParts>
  <Company>Supersolidaria</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dc:title>
  <dc:creator>SES</dc:creator>
  <cp:lastModifiedBy>Usuario de Windows</cp:lastModifiedBy>
  <cp:revision>2</cp:revision>
  <cp:lastPrinted>2007-11-17T22:44:00Z</cp:lastPrinted>
  <dcterms:created xsi:type="dcterms:W3CDTF">2020-06-15T21:57:00Z</dcterms:created>
  <dcterms:modified xsi:type="dcterms:W3CDTF">2020-06-15T21:57:00Z</dcterms:modified>
</cp:coreProperties>
</file>