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72B112" w14:textId="34413EA3" w:rsidR="000D3277" w:rsidRDefault="000D3277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lang w:val="es-ES_tradnl" w:eastAsia="es-CO"/>
        </w:rPr>
        <w:t>Mediante la Circular Externa 22 de 2020, la Superintendencia impartió instrucciones a sus vigiladas, para que adopten los lineamientos mínimos que se requieren para una adecuada gestión de los riesgos a los que se exponen en el desarrollo de las actividades propias de su objeto social. Estas instrucciones están contenidas en el Título IV- Sistema de Administración de Riesgos, de la Circular Básica Contable y Financiera.</w:t>
      </w:r>
    </w:p>
    <w:p w14:paraId="44CC543F" w14:textId="77777777" w:rsidR="000D3277" w:rsidRDefault="000D3277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656B3DD1" w14:textId="6535B0B7" w:rsidR="003E2602" w:rsidRDefault="00BC3A5F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lang w:val="es-ES_tradnl" w:eastAsia="es-CO"/>
        </w:rPr>
        <w:t>Teniendo en cuenta</w:t>
      </w:r>
      <w:r w:rsidR="00756C4A" w:rsidRPr="00756C4A">
        <w:rPr>
          <w:rFonts w:ascii="Arial" w:hAnsi="Arial" w:cs="Arial"/>
          <w:lang w:val="es-ES_tradnl" w:eastAsia="es-CO"/>
        </w:rPr>
        <w:t xml:space="preserve"> la</w:t>
      </w:r>
      <w:r w:rsidR="003E2602">
        <w:rPr>
          <w:rFonts w:ascii="Arial" w:hAnsi="Arial" w:cs="Arial"/>
          <w:lang w:val="es-ES_tradnl" w:eastAsia="es-CO"/>
        </w:rPr>
        <w:t xml:space="preserve">s instrucciones contenidas en el Capítulo II – Sistemas de administración del riesgo de crédito y en el </w:t>
      </w:r>
      <w:r w:rsidR="002B32D8">
        <w:rPr>
          <w:rFonts w:ascii="Arial" w:hAnsi="Arial" w:cs="Arial"/>
          <w:lang w:val="es-ES_tradnl" w:eastAsia="es-CO"/>
        </w:rPr>
        <w:t>Capítulo</w:t>
      </w:r>
      <w:r w:rsidR="003E2602">
        <w:rPr>
          <w:rFonts w:ascii="Arial" w:hAnsi="Arial" w:cs="Arial"/>
          <w:lang w:val="es-ES_tradnl" w:eastAsia="es-CO"/>
        </w:rPr>
        <w:t xml:space="preserve"> IV – Sistema de administración del riesgo operativ</w:t>
      </w:r>
      <w:r w:rsidR="00772771">
        <w:rPr>
          <w:rFonts w:ascii="Arial" w:hAnsi="Arial" w:cs="Arial"/>
          <w:lang w:val="es-ES_tradnl" w:eastAsia="es-CO"/>
        </w:rPr>
        <w:t xml:space="preserve">o, </w:t>
      </w:r>
      <w:r w:rsidR="003E2602">
        <w:rPr>
          <w:rFonts w:ascii="Arial" w:hAnsi="Arial" w:cs="Arial"/>
          <w:lang w:val="es-ES_tradnl" w:eastAsia="es-CO"/>
        </w:rPr>
        <w:t>del Título IV de la</w:t>
      </w:r>
      <w:r w:rsidR="003E2602" w:rsidRPr="00F5629A">
        <w:rPr>
          <w:rFonts w:ascii="Arial" w:hAnsi="Arial" w:cs="Arial"/>
          <w:lang w:val="es-ES_tradnl" w:eastAsia="es-CO"/>
        </w:rPr>
        <w:t xml:space="preserve"> Circular Básica </w:t>
      </w:r>
      <w:r w:rsidR="003E2602">
        <w:rPr>
          <w:rFonts w:ascii="Arial" w:hAnsi="Arial" w:cs="Arial"/>
          <w:lang w:val="es-ES_tradnl" w:eastAsia="es-CO"/>
        </w:rPr>
        <w:t>Contable y Financiera y en los anexos de estos capítulos, se requiere</w:t>
      </w:r>
      <w:r w:rsidR="003E2602" w:rsidRPr="00590D12">
        <w:rPr>
          <w:rFonts w:ascii="Arial" w:hAnsi="Arial" w:cs="Arial"/>
          <w:lang w:val="es-ES_tradnl" w:eastAsia="es-CO"/>
        </w:rPr>
        <w:t xml:space="preserve"> </w:t>
      </w:r>
      <w:r w:rsidR="003E2602">
        <w:rPr>
          <w:rFonts w:ascii="Arial" w:hAnsi="Arial" w:cs="Arial"/>
          <w:lang w:val="es-ES_tradnl" w:eastAsia="es-CO"/>
        </w:rPr>
        <w:t xml:space="preserve">realizar ajustes en </w:t>
      </w:r>
      <w:r w:rsidR="002B32D8">
        <w:rPr>
          <w:rFonts w:ascii="Arial" w:hAnsi="Arial" w:cs="Arial"/>
          <w:lang w:val="es-ES_tradnl" w:eastAsia="es-CO"/>
        </w:rPr>
        <w:t xml:space="preserve">algunos formatos del Formulario Oficial de Rendición de Cuentas y crear otros formatos de reporte, </w:t>
      </w:r>
      <w:r w:rsidR="003E2602">
        <w:rPr>
          <w:rFonts w:ascii="Arial" w:hAnsi="Arial" w:cs="Arial"/>
          <w:lang w:val="es-ES_tradnl" w:eastAsia="es-CO"/>
        </w:rPr>
        <w:t>de manera que se pueda registrar adecuadamente la información financiera</w:t>
      </w:r>
      <w:r w:rsidR="00BB3D18">
        <w:rPr>
          <w:rFonts w:ascii="Arial" w:hAnsi="Arial" w:cs="Arial"/>
          <w:lang w:val="es-ES_tradnl" w:eastAsia="es-CO"/>
        </w:rPr>
        <w:t>, que le permita a esta Superintendencia desarrollar una adecuada y oportuna supervisión de los riesgos a los que se exponen sus vigiladas.</w:t>
      </w:r>
    </w:p>
    <w:p w14:paraId="361A6F37" w14:textId="77777777" w:rsidR="009828E7" w:rsidRDefault="009828E7" w:rsidP="00B631A6">
      <w:pPr>
        <w:suppressAutoHyphens w:val="0"/>
        <w:autoSpaceDE w:val="0"/>
        <w:autoSpaceDN w:val="0"/>
        <w:adjustRightInd w:val="0"/>
        <w:jc w:val="both"/>
        <w:rPr>
          <w:i w:val="0"/>
          <w:color w:val="000000" w:themeColor="text1"/>
          <w:sz w:val="22"/>
          <w:szCs w:val="22"/>
        </w:rPr>
      </w:pPr>
    </w:p>
    <w:p w14:paraId="61FCD75A" w14:textId="447ED758" w:rsidR="00540FE2" w:rsidRDefault="00636DD0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590D12">
        <w:rPr>
          <w:rFonts w:ascii="Arial" w:hAnsi="Arial" w:cs="Arial"/>
          <w:lang w:val="es-ES_tradnl" w:eastAsia="es-CO"/>
        </w:rPr>
        <w:t>Por lo anterior</w:t>
      </w:r>
      <w:r w:rsidR="009828E7">
        <w:rPr>
          <w:rFonts w:ascii="Arial" w:hAnsi="Arial" w:cs="Arial"/>
          <w:lang w:val="es-ES_tradnl" w:eastAsia="es-CO"/>
        </w:rPr>
        <w:t>,</w:t>
      </w:r>
      <w:r w:rsidR="00B631A6" w:rsidRPr="00590D12">
        <w:rPr>
          <w:rFonts w:ascii="Arial" w:hAnsi="Arial" w:cs="Arial"/>
          <w:lang w:val="es-ES_tradnl" w:eastAsia="es-CO"/>
        </w:rPr>
        <w:t xml:space="preserve"> en ejercicio de las facultades legales conferidas en el numeral 22 del artículo 36 de la Ley 454 de 1998,</w:t>
      </w:r>
      <w:r w:rsidR="008D27A6" w:rsidRPr="008D27A6">
        <w:rPr>
          <w:rFonts w:ascii="Arial" w:hAnsi="Arial" w:cs="Arial"/>
          <w:lang w:val="es-ES_tradnl" w:eastAsia="es-CO"/>
        </w:rPr>
        <w:t xml:space="preserve"> </w:t>
      </w:r>
      <w:r w:rsidR="008D27A6" w:rsidRPr="00590D12">
        <w:rPr>
          <w:rFonts w:ascii="Arial" w:hAnsi="Arial" w:cs="Arial"/>
          <w:lang w:val="es-ES_tradnl" w:eastAsia="es-CO"/>
        </w:rPr>
        <w:t>esta Superintendencia</w:t>
      </w:r>
      <w:r w:rsidR="00B631A6" w:rsidRPr="00590D12">
        <w:rPr>
          <w:rFonts w:ascii="Arial" w:hAnsi="Arial" w:cs="Arial"/>
          <w:lang w:val="es-ES_tradnl" w:eastAsia="es-CO"/>
        </w:rPr>
        <w:t xml:space="preserve"> </w:t>
      </w:r>
      <w:r w:rsidR="00540FE2">
        <w:rPr>
          <w:rFonts w:ascii="Arial" w:hAnsi="Arial" w:cs="Arial"/>
          <w:lang w:val="es-ES_tradnl" w:eastAsia="es-CO"/>
        </w:rPr>
        <w:t>imparte las siguientes instruccio</w:t>
      </w:r>
      <w:r w:rsidR="000939F2">
        <w:rPr>
          <w:rFonts w:ascii="Arial" w:hAnsi="Arial" w:cs="Arial"/>
          <w:lang w:val="es-ES_tradnl" w:eastAsia="es-CO"/>
        </w:rPr>
        <w:t>n</w:t>
      </w:r>
      <w:r w:rsidR="00540FE2">
        <w:rPr>
          <w:rFonts w:ascii="Arial" w:hAnsi="Arial" w:cs="Arial"/>
          <w:lang w:val="es-ES_tradnl" w:eastAsia="es-CO"/>
        </w:rPr>
        <w:t>es:</w:t>
      </w:r>
    </w:p>
    <w:p w14:paraId="4E22AB4C" w14:textId="77777777" w:rsidR="00540FE2" w:rsidRDefault="00540FE2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17839A70" w14:textId="28BB8EAE" w:rsidR="00245469" w:rsidRPr="001E0868" w:rsidRDefault="00540FE2" w:rsidP="00590D12">
      <w:pPr>
        <w:pStyle w:val="Sinespaciado"/>
        <w:jc w:val="both"/>
        <w:rPr>
          <w:rFonts w:ascii="Arial" w:hAnsi="Arial" w:cs="Arial"/>
          <w:color w:val="FF0000"/>
          <w:lang w:val="es-ES_tradnl" w:eastAsia="es-CO"/>
        </w:rPr>
      </w:pPr>
      <w:r w:rsidRPr="00540FE2">
        <w:rPr>
          <w:rFonts w:ascii="Arial" w:hAnsi="Arial" w:cs="Arial"/>
          <w:b/>
          <w:lang w:val="es-ES_tradnl" w:eastAsia="es-CO"/>
        </w:rPr>
        <w:t>PRIMERA</w:t>
      </w:r>
      <w:r>
        <w:rPr>
          <w:rFonts w:ascii="Arial" w:hAnsi="Arial" w:cs="Arial"/>
          <w:lang w:val="es-ES_tradnl" w:eastAsia="es-CO"/>
        </w:rPr>
        <w:t>. M</w:t>
      </w:r>
      <w:r w:rsidR="00590D12">
        <w:rPr>
          <w:rFonts w:ascii="Arial" w:hAnsi="Arial" w:cs="Arial"/>
          <w:lang w:val="es-ES_tradnl" w:eastAsia="es-CO"/>
        </w:rPr>
        <w:t>odifica</w:t>
      </w:r>
      <w:r>
        <w:rPr>
          <w:rFonts w:ascii="Arial" w:hAnsi="Arial" w:cs="Arial"/>
          <w:lang w:val="es-ES_tradnl" w:eastAsia="es-CO"/>
        </w:rPr>
        <w:t>r</w:t>
      </w:r>
      <w:r w:rsidR="00590D12">
        <w:rPr>
          <w:rFonts w:ascii="Arial" w:hAnsi="Arial" w:cs="Arial"/>
          <w:lang w:val="es-ES_tradnl" w:eastAsia="es-CO"/>
        </w:rPr>
        <w:t xml:space="preserve"> el </w:t>
      </w:r>
      <w:r w:rsidR="00590D12" w:rsidRPr="000277C1">
        <w:rPr>
          <w:rFonts w:ascii="Arial" w:hAnsi="Arial" w:cs="Arial"/>
          <w:lang w:val="es-ES_tradnl" w:eastAsia="es-CO"/>
        </w:rPr>
        <w:t>Catálogo</w:t>
      </w:r>
      <w:r w:rsidR="00590D12">
        <w:rPr>
          <w:rFonts w:ascii="Arial" w:hAnsi="Arial" w:cs="Arial"/>
          <w:lang w:val="es-ES_tradnl" w:eastAsia="es-CO"/>
        </w:rPr>
        <w:t xml:space="preserve"> </w:t>
      </w:r>
      <w:r w:rsidR="00590D12" w:rsidRPr="000277C1">
        <w:rPr>
          <w:rFonts w:ascii="Arial" w:hAnsi="Arial" w:cs="Arial"/>
          <w:lang w:val="es-ES_tradnl" w:eastAsia="es-CO"/>
        </w:rPr>
        <w:t>Único de Información Financiera con Fines de Supervisión</w:t>
      </w:r>
      <w:r w:rsidR="002656D9">
        <w:rPr>
          <w:rFonts w:ascii="Arial" w:hAnsi="Arial" w:cs="Arial"/>
          <w:lang w:val="es-ES_tradnl" w:eastAsia="es-CO"/>
        </w:rPr>
        <w:t xml:space="preserve"> – Formato 3, del Formulario Oficial de Rendición de Cuentas, </w:t>
      </w:r>
      <w:r>
        <w:rPr>
          <w:rFonts w:ascii="Arial" w:hAnsi="Arial" w:cs="Arial"/>
          <w:lang w:val="es-ES_tradnl" w:eastAsia="es-CO"/>
        </w:rPr>
        <w:t xml:space="preserve">para </w:t>
      </w:r>
      <w:r w:rsidR="008D27A6">
        <w:rPr>
          <w:rFonts w:ascii="Arial" w:hAnsi="Arial" w:cs="Arial"/>
          <w:lang w:val="es-ES_tradnl" w:eastAsia="es-CO"/>
        </w:rPr>
        <w:t>modificar</w:t>
      </w:r>
      <w:r w:rsidR="008A7406">
        <w:rPr>
          <w:rFonts w:ascii="Arial" w:hAnsi="Arial" w:cs="Arial"/>
          <w:lang w:val="es-ES_tradnl" w:eastAsia="es-CO"/>
        </w:rPr>
        <w:t xml:space="preserve"> las cuentas que se </w:t>
      </w:r>
      <w:r w:rsidR="008A7406" w:rsidRPr="001E0868">
        <w:rPr>
          <w:rFonts w:ascii="Arial" w:hAnsi="Arial" w:cs="Arial"/>
          <w:lang w:val="es-ES_tradnl" w:eastAsia="es-CO"/>
        </w:rPr>
        <w:t xml:space="preserve">detallan </w:t>
      </w:r>
      <w:r w:rsidR="00687DCB" w:rsidRPr="001E0868">
        <w:rPr>
          <w:rFonts w:ascii="Arial" w:hAnsi="Arial" w:cs="Arial"/>
          <w:lang w:val="es-ES_tradnl" w:eastAsia="es-CO"/>
        </w:rPr>
        <w:t xml:space="preserve">en el </w:t>
      </w:r>
      <w:r w:rsidR="00687DCB">
        <w:rPr>
          <w:rFonts w:ascii="Arial" w:hAnsi="Arial" w:cs="Arial"/>
          <w:lang w:val="es-ES_tradnl" w:eastAsia="es-CO"/>
        </w:rPr>
        <w:t>A</w:t>
      </w:r>
      <w:r w:rsidR="00555666" w:rsidRPr="001E0868">
        <w:rPr>
          <w:rFonts w:ascii="Arial" w:hAnsi="Arial" w:cs="Arial"/>
          <w:lang w:val="es-ES_tradnl" w:eastAsia="es-CO"/>
        </w:rPr>
        <w:t>nexo 1 de la presente Circular</w:t>
      </w:r>
      <w:r w:rsidR="00555666" w:rsidRPr="001E0868">
        <w:rPr>
          <w:rFonts w:ascii="Arial" w:hAnsi="Arial" w:cs="Arial"/>
          <w:color w:val="FF0000"/>
          <w:lang w:val="es-ES_tradnl" w:eastAsia="es-CO"/>
        </w:rPr>
        <w:t>.</w:t>
      </w:r>
    </w:p>
    <w:p w14:paraId="1854E570" w14:textId="4858528F" w:rsidR="008D3B4B" w:rsidRDefault="00667D2F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667D2F">
        <w:rPr>
          <w:rFonts w:ascii="Arial" w:hAnsi="Arial" w:cs="Arial"/>
          <w:lang w:val="es-ES_tradnl" w:eastAsia="es-CO"/>
        </w:rPr>
        <w:tab/>
      </w:r>
    </w:p>
    <w:p w14:paraId="2BD53203" w14:textId="370AD337" w:rsidR="001F4024" w:rsidRDefault="00555666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b/>
          <w:lang w:val="es-ES_tradnl" w:eastAsia="es-CO"/>
        </w:rPr>
        <w:t>SEGUNDA</w:t>
      </w:r>
      <w:r w:rsidR="00A41498" w:rsidRPr="000B0073">
        <w:rPr>
          <w:rFonts w:ascii="Arial" w:hAnsi="Arial" w:cs="Arial"/>
          <w:b/>
          <w:i/>
          <w:lang w:val="es-ES_tradnl" w:eastAsia="es-CO"/>
        </w:rPr>
        <w:t>:</w:t>
      </w:r>
      <w:r w:rsidR="00A41498" w:rsidRPr="000B0073">
        <w:rPr>
          <w:b/>
          <w:i/>
          <w:lang w:val="es-ES_tradnl" w:eastAsia="es-CO"/>
        </w:rPr>
        <w:t xml:space="preserve"> </w:t>
      </w:r>
      <w:r w:rsidR="008D3B4B" w:rsidRPr="00A41498">
        <w:rPr>
          <w:rFonts w:ascii="Arial" w:hAnsi="Arial" w:cs="Arial"/>
          <w:lang w:val="es-ES_tradnl" w:eastAsia="es-CO"/>
        </w:rPr>
        <w:t>Modificar</w:t>
      </w:r>
      <w:r w:rsidR="0017358E" w:rsidRPr="00A41498">
        <w:rPr>
          <w:rFonts w:ascii="Arial" w:hAnsi="Arial" w:cs="Arial"/>
          <w:lang w:val="es-ES_tradnl" w:eastAsia="es-CO"/>
        </w:rPr>
        <w:t xml:space="preserve"> el formato 9027 –</w:t>
      </w:r>
      <w:r w:rsidR="0069596F">
        <w:rPr>
          <w:rFonts w:ascii="Arial" w:hAnsi="Arial" w:cs="Arial"/>
          <w:lang w:val="es-ES_tradnl" w:eastAsia="es-CO"/>
        </w:rPr>
        <w:t>Informe</w:t>
      </w:r>
      <w:r w:rsidR="0017358E" w:rsidRPr="00A41498">
        <w:rPr>
          <w:rFonts w:ascii="Arial" w:hAnsi="Arial" w:cs="Arial"/>
          <w:lang w:val="es-ES_tradnl" w:eastAsia="es-CO"/>
        </w:rPr>
        <w:t xml:space="preserve"> Individual de cartera</w:t>
      </w:r>
      <w:r w:rsidR="00875D7F">
        <w:rPr>
          <w:rFonts w:ascii="Arial" w:hAnsi="Arial" w:cs="Arial"/>
          <w:lang w:val="es-ES_tradnl" w:eastAsia="es-CO"/>
        </w:rPr>
        <w:t xml:space="preserve"> de crédito, </w:t>
      </w:r>
      <w:r w:rsidR="002465BD" w:rsidRPr="00A41498">
        <w:rPr>
          <w:rFonts w:ascii="Arial" w:hAnsi="Arial" w:cs="Arial"/>
          <w:lang w:val="es-ES_tradnl" w:eastAsia="es-CO"/>
        </w:rPr>
        <w:t>con el fin de ajustar</w:t>
      </w:r>
      <w:r w:rsidR="00A41498">
        <w:rPr>
          <w:rFonts w:ascii="Arial" w:hAnsi="Arial" w:cs="Arial"/>
          <w:lang w:val="es-ES_tradnl" w:eastAsia="es-CO"/>
        </w:rPr>
        <w:t xml:space="preserve">lo a las instrucciones contenidas en el </w:t>
      </w:r>
      <w:r w:rsidR="00A41498" w:rsidRPr="00A41498">
        <w:rPr>
          <w:rFonts w:ascii="Arial" w:hAnsi="Arial" w:cs="Arial"/>
          <w:lang w:val="es-ES_tradnl" w:eastAsia="es-CO"/>
        </w:rPr>
        <w:t>Capítulo II, Título IV de la Circular Básica Contable y Financiera</w:t>
      </w:r>
      <w:r w:rsidR="00A41498">
        <w:rPr>
          <w:rFonts w:ascii="Arial" w:hAnsi="Arial" w:cs="Arial"/>
          <w:lang w:val="es-ES_tradnl" w:eastAsia="es-CO"/>
        </w:rPr>
        <w:t xml:space="preserve"> y sus anexos.</w:t>
      </w:r>
      <w:r w:rsidR="00687DCB">
        <w:rPr>
          <w:rFonts w:ascii="Arial" w:hAnsi="Arial" w:cs="Arial"/>
          <w:lang w:val="es-ES_tradnl" w:eastAsia="es-CO"/>
        </w:rPr>
        <w:t xml:space="preserve"> Para tal efecto se incluyeron los siguientes campos:</w:t>
      </w:r>
    </w:p>
    <w:p w14:paraId="5787D7C4" w14:textId="77777777" w:rsidR="009D30DB" w:rsidRDefault="009D30DB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191E390C" w14:textId="5CFE10C8" w:rsidR="009D30DB" w:rsidRDefault="009D30DB" w:rsidP="009D30DB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 w:rsidRPr="006B35BA">
        <w:rPr>
          <w:rFonts w:ascii="Arial" w:hAnsi="Arial" w:cs="Arial"/>
          <w:b/>
          <w:lang w:val="es-ES_tradnl" w:eastAsia="es-CO"/>
        </w:rPr>
        <w:t>Modificaciones al crédito</w:t>
      </w:r>
      <w:r w:rsidRPr="006B35BA">
        <w:rPr>
          <w:rFonts w:ascii="Arial" w:hAnsi="Arial" w:cs="Arial"/>
          <w:lang w:val="es-ES_tradnl" w:eastAsia="es-CO"/>
        </w:rPr>
        <w:t>: se incluyen las opciones de otras modificaciones y alivios</w:t>
      </w:r>
      <w:r w:rsidR="00456972">
        <w:rPr>
          <w:rFonts w:ascii="Arial" w:hAnsi="Arial" w:cs="Arial"/>
          <w:lang w:val="es-ES_tradnl" w:eastAsia="es-CO"/>
        </w:rPr>
        <w:t>.</w:t>
      </w:r>
    </w:p>
    <w:p w14:paraId="1960B241" w14:textId="77777777" w:rsidR="001D146F" w:rsidRDefault="001D146F" w:rsidP="000B0073">
      <w:pPr>
        <w:pStyle w:val="Sinespaciado"/>
        <w:ind w:left="720"/>
        <w:jc w:val="both"/>
        <w:rPr>
          <w:rFonts w:ascii="Arial" w:hAnsi="Arial" w:cs="Arial"/>
          <w:lang w:val="es-ES_tradnl" w:eastAsia="es-CO"/>
        </w:rPr>
      </w:pPr>
    </w:p>
    <w:p w14:paraId="269941BA" w14:textId="260259D7" w:rsidR="009D30DB" w:rsidRPr="000B0073" w:rsidRDefault="009D30DB" w:rsidP="009D30DB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b/>
          <w:lang w:val="es-ES_tradnl" w:eastAsia="es-CO"/>
        </w:rPr>
        <w:t>Clase de garantía</w:t>
      </w:r>
      <w:r w:rsidRPr="006B35BA">
        <w:rPr>
          <w:rFonts w:ascii="Arial" w:hAnsi="Arial" w:cs="Arial"/>
          <w:lang w:val="es-ES_tradnl" w:eastAsia="es-CO"/>
        </w:rPr>
        <w:t>:</w:t>
      </w:r>
      <w:r>
        <w:rPr>
          <w:rFonts w:ascii="Arial" w:hAnsi="Arial" w:cs="Arial"/>
          <w:lang w:val="es-ES_tradnl" w:eastAsia="es-CO"/>
        </w:rPr>
        <w:t xml:space="preserve"> </w:t>
      </w:r>
      <w:r w:rsidR="00FF36EA">
        <w:rPr>
          <w:rFonts w:ascii="Arial" w:hAnsi="Arial" w:cs="Arial"/>
          <w:lang w:val="es-ES_tradnl" w:eastAsia="es-CO"/>
        </w:rPr>
        <w:t xml:space="preserve">se actualizan las opciones de garantías, </w:t>
      </w:r>
      <w:r w:rsidR="00FF36EA" w:rsidRPr="000B0073">
        <w:rPr>
          <w:rFonts w:ascii="Arial" w:hAnsi="Arial" w:cs="Arial"/>
          <w:lang w:val="es-ES_tradnl" w:eastAsia="es-CO"/>
        </w:rPr>
        <w:t xml:space="preserve">teniendo en cuenta las clases de garantías </w:t>
      </w:r>
      <w:r w:rsidR="00D91587" w:rsidRPr="000B0073">
        <w:rPr>
          <w:rFonts w:ascii="Arial" w:hAnsi="Arial" w:cs="Arial"/>
          <w:lang w:val="es-ES_tradnl" w:eastAsia="es-CO"/>
        </w:rPr>
        <w:t>previstas en la norma.</w:t>
      </w:r>
    </w:p>
    <w:p w14:paraId="29CEA52D" w14:textId="13BFFAED" w:rsidR="00687DCB" w:rsidRDefault="00687DCB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5B07C242" w14:textId="77777777" w:rsidR="001D146F" w:rsidRDefault="001D146F" w:rsidP="000B0073">
      <w:pPr>
        <w:pStyle w:val="Prrafodelista"/>
        <w:rPr>
          <w:rFonts w:ascii="Arial" w:hAnsi="Arial" w:cs="Arial"/>
          <w:lang w:val="es-ES_tradnl"/>
        </w:rPr>
      </w:pPr>
    </w:p>
    <w:p w14:paraId="34DA76B1" w14:textId="77777777" w:rsidR="001D146F" w:rsidRDefault="001D146F" w:rsidP="000B0073">
      <w:pPr>
        <w:pStyle w:val="Prrafodelista"/>
        <w:rPr>
          <w:rFonts w:ascii="Arial" w:hAnsi="Arial" w:cs="Arial"/>
          <w:b/>
          <w:lang w:val="es-ES_tradnl"/>
        </w:rPr>
      </w:pPr>
    </w:p>
    <w:p w14:paraId="2F6099FC" w14:textId="12DDD4C1" w:rsidR="001E0868" w:rsidRPr="000B0073" w:rsidRDefault="00555666" w:rsidP="000B0073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b/>
          <w:lang w:val="es-ES_tradnl" w:eastAsia="es-CO"/>
        </w:rPr>
        <w:t>TERCERA</w:t>
      </w:r>
      <w:r>
        <w:rPr>
          <w:rFonts w:ascii="Arial" w:hAnsi="Arial" w:cs="Arial"/>
          <w:lang w:val="es-ES_tradnl" w:eastAsia="es-CO"/>
        </w:rPr>
        <w:t>:</w:t>
      </w:r>
      <w:r w:rsidRPr="00555666">
        <w:rPr>
          <w:rFonts w:ascii="Arial" w:hAnsi="Arial" w:cs="Arial"/>
          <w:lang w:val="es-ES_tradnl" w:eastAsia="es-CO"/>
        </w:rPr>
        <w:t xml:space="preserve"> </w:t>
      </w:r>
      <w:r w:rsidRPr="000B0073">
        <w:rPr>
          <w:rFonts w:ascii="Arial" w:hAnsi="Arial" w:cs="Arial"/>
          <w:lang w:val="es-ES_tradnl" w:eastAsia="es-CO"/>
        </w:rPr>
        <w:t>Modificar</w:t>
      </w:r>
      <w:r w:rsidR="007D403F" w:rsidRPr="000B0073">
        <w:rPr>
          <w:rFonts w:ascii="Arial" w:hAnsi="Arial" w:cs="Arial"/>
          <w:lang w:val="es-ES_tradnl" w:eastAsia="es-CO"/>
        </w:rPr>
        <w:t xml:space="preserve"> el </w:t>
      </w:r>
      <w:r w:rsidR="003E3A65" w:rsidRPr="000B0073">
        <w:rPr>
          <w:rFonts w:ascii="Arial" w:hAnsi="Arial" w:cs="Arial"/>
          <w:lang w:val="es-ES_tradnl" w:eastAsia="es-CO"/>
        </w:rPr>
        <w:t>F</w:t>
      </w:r>
      <w:r w:rsidR="007D403F" w:rsidRPr="000B0073">
        <w:rPr>
          <w:rFonts w:ascii="Arial" w:hAnsi="Arial" w:cs="Arial"/>
          <w:lang w:val="es-ES_tradnl" w:eastAsia="es-CO"/>
        </w:rPr>
        <w:t>ormato 9081</w:t>
      </w:r>
      <w:r w:rsidRPr="000B0073">
        <w:rPr>
          <w:rFonts w:ascii="Arial" w:hAnsi="Arial" w:cs="Arial"/>
          <w:lang w:val="es-ES_tradnl" w:eastAsia="es-CO"/>
        </w:rPr>
        <w:t xml:space="preserve"> –</w:t>
      </w:r>
      <w:r w:rsidR="00687DCB" w:rsidRPr="000B0073">
        <w:rPr>
          <w:rFonts w:ascii="Arial" w:hAnsi="Arial" w:cs="Arial"/>
          <w:lang w:val="es-ES_tradnl" w:eastAsia="es-CO"/>
        </w:rPr>
        <w:t xml:space="preserve"> Anexo</w:t>
      </w:r>
      <w:r w:rsidRPr="000B0073">
        <w:rPr>
          <w:rFonts w:ascii="Arial" w:hAnsi="Arial" w:cs="Arial"/>
          <w:lang w:val="es-ES_tradnl" w:eastAsia="es-CO"/>
        </w:rPr>
        <w:t xml:space="preserve"> cartera, con el fin de ajustarlo a las instrucciones contenidas en el Capítulo II, Título IV de la Circular Básica Contable y Financiera y sus anexos.</w:t>
      </w:r>
      <w:r w:rsidR="00405EB1" w:rsidRPr="000B0073">
        <w:rPr>
          <w:rFonts w:ascii="Arial" w:hAnsi="Arial" w:cs="Arial"/>
          <w:lang w:val="es-ES_tradnl" w:eastAsia="es-CO"/>
        </w:rPr>
        <w:t xml:space="preserve"> </w:t>
      </w:r>
      <w:r w:rsidR="001E0868" w:rsidRPr="000B0073">
        <w:rPr>
          <w:rFonts w:ascii="Arial" w:hAnsi="Arial" w:cs="Arial"/>
          <w:lang w:val="es-ES_tradnl" w:eastAsia="es-CO"/>
        </w:rPr>
        <w:t>Para tal efecto se incluyeron los siguientes campos:</w:t>
      </w:r>
    </w:p>
    <w:p w14:paraId="5F5EF27D" w14:textId="77777777" w:rsidR="00D91587" w:rsidRPr="000B0073" w:rsidRDefault="00D91587" w:rsidP="000B0073">
      <w:pPr>
        <w:pStyle w:val="Sinespaciado"/>
        <w:jc w:val="both"/>
        <w:rPr>
          <w:rFonts w:cs="Arial"/>
          <w:bCs/>
        </w:rPr>
      </w:pPr>
    </w:p>
    <w:p w14:paraId="2C51BA50" w14:textId="4BC62248" w:rsidR="00E57047" w:rsidRPr="000B0073" w:rsidRDefault="009D30DB" w:rsidP="00E5704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b/>
          <w:lang w:val="es-ES_tradnl" w:eastAsia="es-CO"/>
        </w:rPr>
        <w:t>Garantía 2</w:t>
      </w:r>
      <w:r w:rsidR="00D91587" w:rsidRPr="000B0073">
        <w:rPr>
          <w:rFonts w:ascii="Arial" w:hAnsi="Arial" w:cs="Arial"/>
          <w:b/>
          <w:lang w:val="es-ES_tradnl" w:eastAsia="es-CO"/>
        </w:rPr>
        <w:t xml:space="preserve">: </w:t>
      </w:r>
      <w:r w:rsidR="00406625">
        <w:rPr>
          <w:rFonts w:ascii="Arial" w:hAnsi="Arial" w:cs="Arial"/>
          <w:lang w:val="es-ES_tradnl" w:eastAsia="es-CO"/>
        </w:rPr>
        <w:t xml:space="preserve">para permitir el </w:t>
      </w:r>
      <w:r w:rsidR="00D91587" w:rsidRPr="000B0073">
        <w:rPr>
          <w:rFonts w:ascii="Arial" w:hAnsi="Arial" w:cs="Arial"/>
          <w:lang w:val="es-ES_tradnl" w:eastAsia="es-CO"/>
        </w:rPr>
        <w:t>registr</w:t>
      </w:r>
      <w:r w:rsidR="00406625">
        <w:rPr>
          <w:rFonts w:ascii="Arial" w:hAnsi="Arial" w:cs="Arial"/>
          <w:lang w:val="es-ES_tradnl" w:eastAsia="es-CO"/>
        </w:rPr>
        <w:t xml:space="preserve">o de </w:t>
      </w:r>
      <w:r w:rsidR="00D91587" w:rsidRPr="000B0073">
        <w:rPr>
          <w:rFonts w:ascii="Arial" w:hAnsi="Arial" w:cs="Arial"/>
          <w:lang w:val="es-ES_tradnl" w:eastAsia="es-CO"/>
        </w:rPr>
        <w:t>una segunda garantía</w:t>
      </w:r>
      <w:r w:rsidR="00832278" w:rsidRPr="000B0073">
        <w:rPr>
          <w:rFonts w:ascii="Arial" w:hAnsi="Arial" w:cs="Arial"/>
          <w:lang w:val="es-ES_tradnl" w:eastAsia="es-CO"/>
        </w:rPr>
        <w:t xml:space="preserve"> </w:t>
      </w:r>
      <w:r w:rsidR="00406625">
        <w:rPr>
          <w:rFonts w:ascii="Arial" w:hAnsi="Arial" w:cs="Arial"/>
          <w:lang w:val="es-ES_tradnl" w:eastAsia="es-CO"/>
        </w:rPr>
        <w:t>de</w:t>
      </w:r>
      <w:r w:rsidR="00D91587" w:rsidRPr="000B0073">
        <w:rPr>
          <w:rFonts w:ascii="Arial" w:hAnsi="Arial" w:cs="Arial"/>
          <w:lang w:val="es-ES_tradnl" w:eastAsia="es-CO"/>
        </w:rPr>
        <w:t xml:space="preserve"> los créditos, </w:t>
      </w:r>
      <w:r w:rsidR="00406625">
        <w:rPr>
          <w:rFonts w:ascii="Arial" w:hAnsi="Arial" w:cs="Arial"/>
          <w:lang w:val="es-ES_tradnl" w:eastAsia="es-CO"/>
        </w:rPr>
        <w:t>en los casos que</w:t>
      </w:r>
      <w:r w:rsidR="00D91587" w:rsidRPr="000B0073">
        <w:rPr>
          <w:rFonts w:ascii="Arial" w:hAnsi="Arial" w:cs="Arial"/>
          <w:lang w:val="es-ES_tradnl" w:eastAsia="es-CO"/>
        </w:rPr>
        <w:t xml:space="preserve"> aplique.</w:t>
      </w:r>
      <w:r w:rsidR="00E57047" w:rsidRPr="000B0073">
        <w:rPr>
          <w:rFonts w:ascii="Arial" w:hAnsi="Arial" w:cs="Arial"/>
          <w:b/>
          <w:lang w:val="es-ES_tradnl" w:eastAsia="es-CO"/>
        </w:rPr>
        <w:t xml:space="preserve"> </w:t>
      </w:r>
      <w:r w:rsidR="00FC091C" w:rsidRPr="000B0073">
        <w:rPr>
          <w:rFonts w:ascii="Arial" w:hAnsi="Arial" w:cs="Arial"/>
          <w:lang w:val="es-ES_tradnl" w:eastAsia="es-CO"/>
        </w:rPr>
        <w:t>Igualmente, se solicita información sobre la fecha del avalúo y el tipo de garantía.</w:t>
      </w:r>
    </w:p>
    <w:p w14:paraId="4F048BC9" w14:textId="77777777" w:rsidR="00E57047" w:rsidRPr="000B0073" w:rsidRDefault="00E57047" w:rsidP="000B0073">
      <w:pPr>
        <w:pStyle w:val="Sinespaciado"/>
        <w:ind w:left="720"/>
        <w:jc w:val="both"/>
        <w:rPr>
          <w:rFonts w:ascii="Arial" w:hAnsi="Arial" w:cs="Arial"/>
          <w:color w:val="FF0000"/>
          <w:lang w:val="es-ES_tradnl" w:eastAsia="es-CO"/>
        </w:rPr>
      </w:pPr>
    </w:p>
    <w:p w14:paraId="75944CAD" w14:textId="6A8E541A" w:rsidR="00E57047" w:rsidRDefault="00E57047" w:rsidP="00E5704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b/>
          <w:lang w:val="es-ES_tradnl" w:eastAsia="es-CO"/>
        </w:rPr>
        <w:t>Cupo otorgado crédito rotativo o tarjeta de crédito</w:t>
      </w:r>
      <w:r w:rsidRPr="000B0073">
        <w:rPr>
          <w:rFonts w:ascii="Arial" w:hAnsi="Arial" w:cs="Arial"/>
          <w:lang w:val="es-ES_tradnl" w:eastAsia="es-CO"/>
        </w:rPr>
        <w:t>: para registrar el valor del cupo aprobado a cada asociado, cuando aplique.</w:t>
      </w:r>
    </w:p>
    <w:p w14:paraId="74E07522" w14:textId="77777777" w:rsidR="00E57047" w:rsidRDefault="00E57047" w:rsidP="000B0073">
      <w:pPr>
        <w:pStyle w:val="Prrafodelista"/>
        <w:rPr>
          <w:rFonts w:ascii="Arial" w:hAnsi="Arial" w:cs="Arial"/>
          <w:lang w:val="es-ES_tradnl"/>
        </w:rPr>
      </w:pPr>
    </w:p>
    <w:p w14:paraId="7B3078D5" w14:textId="2207F3E1" w:rsidR="00E57047" w:rsidRPr="000B0073" w:rsidRDefault="00E57047" w:rsidP="00E5704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b/>
          <w:lang w:val="es-ES_tradnl" w:eastAsia="es-CO"/>
        </w:rPr>
        <w:t>Cuotas Pactadas</w:t>
      </w:r>
      <w:r w:rsidRPr="000B0073">
        <w:rPr>
          <w:rFonts w:ascii="Arial" w:hAnsi="Arial" w:cs="Arial"/>
          <w:lang w:val="es-ES_tradnl" w:eastAsia="es-CO"/>
        </w:rPr>
        <w:t>: para registrar el número de cuotas pactadas sobre el crédito o tarjeta de crédito</w:t>
      </w:r>
      <w:r w:rsidR="00406625">
        <w:rPr>
          <w:rFonts w:ascii="Arial" w:hAnsi="Arial" w:cs="Arial"/>
          <w:lang w:val="es-ES_tradnl" w:eastAsia="es-CO"/>
        </w:rPr>
        <w:t>.</w:t>
      </w:r>
      <w:r w:rsidRPr="000B0073">
        <w:rPr>
          <w:rFonts w:ascii="Arial" w:hAnsi="Arial" w:cs="Arial"/>
          <w:lang w:val="es-ES_tradnl" w:eastAsia="es-CO"/>
        </w:rPr>
        <w:t xml:space="preserve"> </w:t>
      </w:r>
    </w:p>
    <w:p w14:paraId="49BE3699" w14:textId="77777777" w:rsidR="00E57047" w:rsidRDefault="00E57047" w:rsidP="000B0073">
      <w:pPr>
        <w:pStyle w:val="Prrafodelista"/>
        <w:rPr>
          <w:rFonts w:ascii="Arial" w:hAnsi="Arial" w:cs="Arial"/>
          <w:color w:val="FF0000"/>
          <w:lang w:val="es-ES_tradnl"/>
        </w:rPr>
      </w:pPr>
    </w:p>
    <w:p w14:paraId="4A6CAAF8" w14:textId="37DCF26E" w:rsidR="00D91587" w:rsidRPr="000A2BAB" w:rsidRDefault="00D91587" w:rsidP="00D9158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 w:eastAsia="es-CO"/>
        </w:rPr>
      </w:pPr>
      <w:r w:rsidRPr="000A2BAB">
        <w:rPr>
          <w:rFonts w:ascii="Arial" w:hAnsi="Arial" w:cs="Arial"/>
          <w:b/>
          <w:lang w:val="es-ES_tradnl" w:eastAsia="es-CO"/>
        </w:rPr>
        <w:t>Calificación evaluación de cartera</w:t>
      </w:r>
      <w:r>
        <w:rPr>
          <w:rFonts w:ascii="Arial" w:hAnsi="Arial" w:cs="Arial"/>
          <w:lang w:val="es-ES_tradnl" w:eastAsia="es-CO"/>
        </w:rPr>
        <w:t>:</w:t>
      </w:r>
      <w:r w:rsidRPr="001D146F">
        <w:rPr>
          <w:rFonts w:cs="Arial"/>
          <w:b/>
          <w:color w:val="00B050"/>
        </w:rPr>
        <w:t xml:space="preserve"> </w:t>
      </w:r>
      <w:r w:rsidRPr="000A2BAB">
        <w:rPr>
          <w:rFonts w:ascii="Arial" w:hAnsi="Arial" w:cs="Arial"/>
        </w:rPr>
        <w:t>para registrar la calificación resultado del proceso de evaluación de la cartera de créditos</w:t>
      </w:r>
      <w:r w:rsidR="009152C6">
        <w:rPr>
          <w:rFonts w:ascii="Arial" w:hAnsi="Arial" w:cs="Arial"/>
        </w:rPr>
        <w:t>,</w:t>
      </w:r>
      <w:r w:rsidRPr="000A2BAB">
        <w:rPr>
          <w:rFonts w:ascii="Arial" w:hAnsi="Arial" w:cs="Arial"/>
        </w:rPr>
        <w:t xml:space="preserve"> de acuerdo con las categorías de riesgo previstas en la norma.</w:t>
      </w:r>
    </w:p>
    <w:p w14:paraId="3B99DF4E" w14:textId="57898ED6" w:rsidR="001E0868" w:rsidRDefault="001E0868" w:rsidP="001E0868">
      <w:pPr>
        <w:rPr>
          <w:rFonts w:eastAsiaTheme="minorHAnsi"/>
          <w:i w:val="0"/>
          <w:color w:val="FF0000"/>
          <w:sz w:val="22"/>
          <w:szCs w:val="22"/>
          <w:lang w:val="es-ES_tradnl" w:eastAsia="es-CO"/>
        </w:rPr>
      </w:pPr>
    </w:p>
    <w:p w14:paraId="6BE19159" w14:textId="64B034EE" w:rsidR="00875D7F" w:rsidRPr="000B0073" w:rsidRDefault="0017358E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17358E">
        <w:rPr>
          <w:rFonts w:ascii="Arial" w:hAnsi="Arial" w:cs="Arial"/>
          <w:b/>
          <w:lang w:val="es-ES_tradnl" w:eastAsia="es-CO"/>
        </w:rPr>
        <w:t>CUARTA</w:t>
      </w:r>
      <w:r>
        <w:rPr>
          <w:rFonts w:ascii="Arial" w:hAnsi="Arial" w:cs="Arial"/>
          <w:lang w:val="es-ES_tradnl" w:eastAsia="es-CO"/>
        </w:rPr>
        <w:t xml:space="preserve">: </w:t>
      </w:r>
      <w:r w:rsidR="00B411BE">
        <w:rPr>
          <w:rFonts w:ascii="Arial" w:hAnsi="Arial" w:cs="Arial"/>
          <w:lang w:val="es-ES_tradnl" w:eastAsia="es-CO"/>
        </w:rPr>
        <w:t>C</w:t>
      </w:r>
      <w:r>
        <w:rPr>
          <w:rFonts w:ascii="Arial" w:hAnsi="Arial" w:cs="Arial"/>
          <w:lang w:val="es-ES_tradnl" w:eastAsia="es-CO"/>
        </w:rPr>
        <w:t>re</w:t>
      </w:r>
      <w:r w:rsidR="00B411BE">
        <w:rPr>
          <w:rFonts w:ascii="Arial" w:hAnsi="Arial" w:cs="Arial"/>
          <w:lang w:val="es-ES_tradnl" w:eastAsia="es-CO"/>
        </w:rPr>
        <w:t>ar</w:t>
      </w:r>
      <w:r>
        <w:rPr>
          <w:rFonts w:ascii="Arial" w:hAnsi="Arial" w:cs="Arial"/>
          <w:lang w:val="es-ES_tradnl" w:eastAsia="es-CO"/>
        </w:rPr>
        <w:t xml:space="preserve"> </w:t>
      </w:r>
      <w:r w:rsidR="002E4A32">
        <w:rPr>
          <w:rFonts w:ascii="Arial" w:hAnsi="Arial" w:cs="Arial"/>
          <w:lang w:val="es-ES_tradnl" w:eastAsia="es-CO"/>
        </w:rPr>
        <w:t xml:space="preserve">el </w:t>
      </w:r>
      <w:r w:rsidRPr="001E0868">
        <w:rPr>
          <w:rFonts w:ascii="Arial" w:hAnsi="Arial" w:cs="Arial"/>
          <w:lang w:val="es-ES_tradnl" w:eastAsia="es-CO"/>
        </w:rPr>
        <w:t xml:space="preserve">formato </w:t>
      </w:r>
      <w:r w:rsidR="00B15ABB" w:rsidRPr="000B0073">
        <w:rPr>
          <w:rFonts w:ascii="Arial" w:hAnsi="Arial" w:cs="Arial"/>
          <w:lang w:val="es-ES_tradnl" w:eastAsia="es-CO"/>
        </w:rPr>
        <w:t>9083 – Informe individual del cálculo del deterioro de la cartera de crédito</w:t>
      </w:r>
      <w:r w:rsidR="00B15ABB" w:rsidRPr="001E0868">
        <w:rPr>
          <w:rFonts w:ascii="Arial" w:hAnsi="Arial" w:cs="Arial"/>
          <w:lang w:val="es-ES_tradnl" w:eastAsia="es-CO"/>
        </w:rPr>
        <w:t>,</w:t>
      </w:r>
      <w:r w:rsidR="008D3B4B" w:rsidRPr="001E0868">
        <w:rPr>
          <w:rFonts w:ascii="Arial" w:hAnsi="Arial" w:cs="Arial"/>
          <w:lang w:val="es-ES_tradnl" w:eastAsia="es-CO"/>
        </w:rPr>
        <w:t xml:space="preserve"> </w:t>
      </w:r>
      <w:r w:rsidRPr="001E0868">
        <w:rPr>
          <w:rFonts w:ascii="Arial" w:hAnsi="Arial" w:cs="Arial"/>
          <w:lang w:val="es-ES_tradnl" w:eastAsia="es-CO"/>
        </w:rPr>
        <w:t>para</w:t>
      </w:r>
      <w:r w:rsidR="00B411BE" w:rsidRPr="001E0868">
        <w:rPr>
          <w:rFonts w:ascii="Arial" w:hAnsi="Arial" w:cs="Arial"/>
          <w:lang w:val="es-ES_tradnl" w:eastAsia="es-CO"/>
        </w:rPr>
        <w:t xml:space="preserve"> que las org</w:t>
      </w:r>
      <w:r w:rsidR="00B411BE">
        <w:rPr>
          <w:rFonts w:ascii="Arial" w:hAnsi="Arial" w:cs="Arial"/>
          <w:lang w:val="es-ES_tradnl" w:eastAsia="es-CO"/>
        </w:rPr>
        <w:t xml:space="preserve">anizaciones vigiladas, que deben aplicar las instrucciones contenidas en el Anexo 2 </w:t>
      </w:r>
      <w:r w:rsidR="00B411BE" w:rsidRPr="00B411BE">
        <w:rPr>
          <w:rFonts w:ascii="Arial" w:hAnsi="Arial" w:cs="Arial"/>
          <w:lang w:val="es-ES_tradnl" w:eastAsia="es-CO"/>
        </w:rPr>
        <w:t>del Capítulo II, Título IV de la Circul</w:t>
      </w:r>
      <w:r w:rsidR="00B411BE">
        <w:rPr>
          <w:rFonts w:ascii="Arial" w:hAnsi="Arial" w:cs="Arial"/>
          <w:lang w:val="es-ES_tradnl" w:eastAsia="es-CO"/>
        </w:rPr>
        <w:t xml:space="preserve">ar Básica Contable y Financiera, </w:t>
      </w:r>
      <w:r w:rsidR="004A1131">
        <w:rPr>
          <w:rFonts w:ascii="Arial" w:hAnsi="Arial" w:cs="Arial"/>
          <w:lang w:val="es-ES_tradnl" w:eastAsia="es-CO"/>
        </w:rPr>
        <w:t>reporten la</w:t>
      </w:r>
      <w:r w:rsidR="00B15ABB">
        <w:rPr>
          <w:rFonts w:ascii="Arial" w:hAnsi="Arial" w:cs="Arial"/>
          <w:lang w:val="es-ES_tradnl" w:eastAsia="es-CO"/>
        </w:rPr>
        <w:t xml:space="preserve"> </w:t>
      </w:r>
      <w:r>
        <w:rPr>
          <w:rFonts w:ascii="Arial" w:hAnsi="Arial" w:cs="Arial"/>
          <w:lang w:val="es-ES_tradnl" w:eastAsia="es-CO"/>
        </w:rPr>
        <w:t>información requerida para el cálculo de la pérdida esperada.</w:t>
      </w:r>
      <w:r w:rsidR="007033F4">
        <w:rPr>
          <w:rFonts w:ascii="Arial" w:hAnsi="Arial" w:cs="Arial"/>
          <w:lang w:val="es-ES_tradnl" w:eastAsia="es-CO"/>
        </w:rPr>
        <w:t xml:space="preserve"> </w:t>
      </w:r>
      <w:r w:rsidR="001E0868" w:rsidRPr="000B0073">
        <w:rPr>
          <w:rFonts w:ascii="Arial" w:hAnsi="Arial" w:cs="Arial"/>
          <w:lang w:val="es-ES_tradnl" w:eastAsia="es-CO"/>
        </w:rPr>
        <w:t xml:space="preserve">Este formato </w:t>
      </w:r>
      <w:r w:rsidR="007938BA" w:rsidRPr="000B0073">
        <w:rPr>
          <w:rFonts w:ascii="Arial" w:hAnsi="Arial" w:cs="Arial"/>
          <w:lang w:val="es-ES_tradnl" w:eastAsia="es-CO"/>
        </w:rPr>
        <w:t>requiere la siguiente información:</w:t>
      </w:r>
    </w:p>
    <w:p w14:paraId="5E0A5A61" w14:textId="77777777" w:rsidR="005E3115" w:rsidRDefault="005E3115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4F640EE7" w14:textId="006A544E" w:rsidR="00164FDD" w:rsidRPr="000B0073" w:rsidRDefault="00DC3CD6" w:rsidP="000B007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lang w:val="es-ES_tradnl" w:eastAsia="es-CO"/>
        </w:rPr>
        <w:t xml:space="preserve">Información relacionada con </w:t>
      </w:r>
      <w:r w:rsidR="007938BA" w:rsidRPr="000B0073">
        <w:rPr>
          <w:rFonts w:ascii="Arial" w:hAnsi="Arial" w:cs="Arial"/>
          <w:lang w:val="es-ES_tradnl" w:eastAsia="es-CO"/>
        </w:rPr>
        <w:t xml:space="preserve">cada </w:t>
      </w:r>
      <w:r w:rsidRPr="000B0073">
        <w:rPr>
          <w:rFonts w:ascii="Arial" w:hAnsi="Arial" w:cs="Arial"/>
          <w:lang w:val="es-ES_tradnl" w:eastAsia="es-CO"/>
        </w:rPr>
        <w:t>crédito: número de identificación</w:t>
      </w:r>
      <w:r w:rsidR="007938BA" w:rsidRPr="000B0073">
        <w:rPr>
          <w:rFonts w:ascii="Arial" w:hAnsi="Arial" w:cs="Arial"/>
          <w:lang w:val="es-ES_tradnl" w:eastAsia="es-CO"/>
        </w:rPr>
        <w:t xml:space="preserve"> y </w:t>
      </w:r>
      <w:r w:rsidRPr="000B0073">
        <w:rPr>
          <w:rFonts w:ascii="Arial" w:hAnsi="Arial" w:cs="Arial"/>
          <w:lang w:val="es-ES_tradnl" w:eastAsia="es-CO"/>
        </w:rPr>
        <w:t>tipo de identificación</w:t>
      </w:r>
      <w:r w:rsidR="007938BA" w:rsidRPr="000B0073">
        <w:rPr>
          <w:rFonts w:ascii="Arial" w:hAnsi="Arial" w:cs="Arial"/>
          <w:lang w:val="es-ES_tradnl" w:eastAsia="es-CO"/>
        </w:rPr>
        <w:t xml:space="preserve"> del deudor, </w:t>
      </w:r>
      <w:r w:rsidRPr="000B0073">
        <w:rPr>
          <w:rFonts w:ascii="Arial" w:hAnsi="Arial" w:cs="Arial"/>
          <w:lang w:val="es-ES_tradnl" w:eastAsia="es-CO"/>
        </w:rPr>
        <w:t>número del crédito</w:t>
      </w:r>
      <w:r w:rsidR="007938BA" w:rsidRPr="000B0073">
        <w:rPr>
          <w:rFonts w:ascii="Arial" w:hAnsi="Arial" w:cs="Arial"/>
          <w:lang w:val="es-ES_tradnl" w:eastAsia="es-CO"/>
        </w:rPr>
        <w:t xml:space="preserve">, </w:t>
      </w:r>
      <w:r w:rsidR="007938BA">
        <w:rPr>
          <w:rFonts w:ascii="Arial" w:hAnsi="Arial" w:cs="Arial"/>
          <w:lang w:val="es-ES_tradnl" w:eastAsia="es-CO"/>
        </w:rPr>
        <w:t>c</w:t>
      </w:r>
      <w:r w:rsidR="00157A28" w:rsidRPr="000B0073">
        <w:rPr>
          <w:rFonts w:ascii="Arial" w:hAnsi="Arial" w:cs="Arial"/>
          <w:lang w:val="es-ES_tradnl" w:eastAsia="es-CO"/>
        </w:rPr>
        <w:t>ódigo contable, saldo capital, saldo intereses</w:t>
      </w:r>
      <w:r w:rsidR="00053C67" w:rsidRPr="000B0073">
        <w:rPr>
          <w:rFonts w:ascii="Arial" w:hAnsi="Arial" w:cs="Arial"/>
          <w:lang w:val="es-ES_tradnl" w:eastAsia="es-CO"/>
        </w:rPr>
        <w:t xml:space="preserve">, </w:t>
      </w:r>
      <w:r w:rsidR="00157A28" w:rsidRPr="000B0073">
        <w:rPr>
          <w:rFonts w:ascii="Arial" w:hAnsi="Arial" w:cs="Arial"/>
          <w:lang w:val="es-ES_tradnl" w:eastAsia="es-CO"/>
        </w:rPr>
        <w:t>saldos</w:t>
      </w:r>
      <w:r w:rsidR="00053C67" w:rsidRPr="000B0073">
        <w:rPr>
          <w:rFonts w:ascii="Arial" w:hAnsi="Arial" w:cs="Arial"/>
          <w:lang w:val="es-ES_tradnl" w:eastAsia="es-CO"/>
        </w:rPr>
        <w:t xml:space="preserve"> de pagos por cuenta de asociados</w:t>
      </w:r>
      <w:r w:rsidR="00157A28" w:rsidRPr="000B0073">
        <w:rPr>
          <w:rFonts w:ascii="Arial" w:hAnsi="Arial" w:cs="Arial"/>
          <w:lang w:val="es-ES_tradnl" w:eastAsia="es-CO"/>
        </w:rPr>
        <w:t>, valor de aportes y ahorro permanente distribuidos a prorrata</w:t>
      </w:r>
      <w:r w:rsidR="007938BA" w:rsidRPr="000B0073">
        <w:rPr>
          <w:rFonts w:ascii="Arial" w:hAnsi="Arial" w:cs="Arial"/>
          <w:lang w:val="es-ES_tradnl" w:eastAsia="es-CO"/>
        </w:rPr>
        <w:t>.</w:t>
      </w:r>
    </w:p>
    <w:p w14:paraId="739C85F3" w14:textId="77777777" w:rsidR="00157A28" w:rsidRDefault="00157A28" w:rsidP="000B0073">
      <w:pPr>
        <w:pStyle w:val="Prrafodelista"/>
        <w:rPr>
          <w:rFonts w:ascii="Arial" w:hAnsi="Arial" w:cs="Arial"/>
          <w:lang w:val="es-ES_tradnl"/>
        </w:rPr>
      </w:pPr>
    </w:p>
    <w:p w14:paraId="01A03A8F" w14:textId="158CA7B2" w:rsidR="00A055A7" w:rsidRPr="000B0073" w:rsidRDefault="007938BA" w:rsidP="000B007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 w:rsidRPr="000B0073">
        <w:rPr>
          <w:rFonts w:ascii="Arial" w:hAnsi="Arial" w:cs="Arial"/>
          <w:lang w:val="es-ES_tradnl" w:eastAsia="es-CO"/>
        </w:rPr>
        <w:t xml:space="preserve">Información relacionada con las variables requeridas para el cálculo de la pérdida esperada y el valor de esta: </w:t>
      </w:r>
      <w:r w:rsidR="00157A28" w:rsidRPr="000B0073">
        <w:rPr>
          <w:rFonts w:ascii="Arial" w:hAnsi="Arial" w:cs="Arial"/>
          <w:lang w:val="es-ES_tradnl" w:eastAsia="es-CO"/>
        </w:rPr>
        <w:t xml:space="preserve">Valor </w:t>
      </w:r>
      <w:r w:rsidR="00242D99" w:rsidRPr="000B0073">
        <w:rPr>
          <w:rFonts w:ascii="Arial" w:hAnsi="Arial" w:cs="Arial"/>
          <w:lang w:val="es-ES_tradnl" w:eastAsia="es-CO"/>
        </w:rPr>
        <w:t xml:space="preserve">expuesto del activo - </w:t>
      </w:r>
      <w:r w:rsidR="00157A28" w:rsidRPr="000B0073">
        <w:rPr>
          <w:rFonts w:ascii="Arial" w:hAnsi="Arial" w:cs="Arial"/>
          <w:lang w:val="es-ES_tradnl" w:eastAsia="es-CO"/>
        </w:rPr>
        <w:t xml:space="preserve">VEA </w:t>
      </w:r>
      <w:r w:rsidRPr="000B0073">
        <w:rPr>
          <w:rFonts w:ascii="Arial" w:hAnsi="Arial" w:cs="Arial"/>
          <w:lang w:val="es-ES_tradnl" w:eastAsia="es-CO"/>
        </w:rPr>
        <w:t xml:space="preserve">; </w:t>
      </w:r>
      <w:r w:rsidR="00157A28" w:rsidRPr="000B0073">
        <w:rPr>
          <w:rFonts w:ascii="Arial" w:hAnsi="Arial" w:cs="Arial"/>
          <w:lang w:val="es-ES_tradnl"/>
        </w:rPr>
        <w:t>Valor de la garantía, tipo de garantía y por</w:t>
      </w:r>
      <w:r w:rsidR="00406625" w:rsidRPr="000B0073">
        <w:rPr>
          <w:rFonts w:ascii="Arial" w:hAnsi="Arial" w:cs="Arial"/>
          <w:lang w:val="es-ES_tradnl"/>
        </w:rPr>
        <w:t>centaje cubierto por</w:t>
      </w:r>
      <w:r w:rsidR="00157A28" w:rsidRPr="000B0073">
        <w:rPr>
          <w:rFonts w:ascii="Arial" w:hAnsi="Arial" w:cs="Arial"/>
          <w:lang w:val="es-ES_tradnl"/>
        </w:rPr>
        <w:t xml:space="preserve"> cada garantía</w:t>
      </w:r>
      <w:r w:rsidRPr="000B0073">
        <w:rPr>
          <w:rFonts w:ascii="Arial" w:hAnsi="Arial" w:cs="Arial"/>
          <w:lang w:val="es-ES_tradnl"/>
        </w:rPr>
        <w:t xml:space="preserve">; </w:t>
      </w:r>
      <w:r w:rsidR="00242D99" w:rsidRPr="000B0073">
        <w:rPr>
          <w:rFonts w:ascii="Arial" w:hAnsi="Arial" w:cs="Arial"/>
          <w:lang w:val="es-ES_tradnl"/>
        </w:rPr>
        <w:t xml:space="preserve">Probabilidad de incumplimiento </w:t>
      </w:r>
      <w:r w:rsidRPr="000B0073">
        <w:rPr>
          <w:rFonts w:ascii="Arial" w:hAnsi="Arial" w:cs="Arial"/>
          <w:lang w:val="es-ES_tradnl"/>
        </w:rPr>
        <w:t>–</w:t>
      </w:r>
      <w:r w:rsidR="00242D99" w:rsidRPr="000B0073">
        <w:rPr>
          <w:rFonts w:ascii="Arial" w:hAnsi="Arial" w:cs="Arial"/>
          <w:lang w:val="es-ES_tradnl"/>
        </w:rPr>
        <w:t xml:space="preserve"> PI</w:t>
      </w:r>
      <w:r w:rsidRPr="000B0073">
        <w:rPr>
          <w:rFonts w:ascii="Arial" w:hAnsi="Arial" w:cs="Arial"/>
          <w:lang w:val="es-ES_tradnl"/>
        </w:rPr>
        <w:t xml:space="preserve">; </w:t>
      </w:r>
      <w:r w:rsidR="00242D99" w:rsidRPr="000B0073">
        <w:rPr>
          <w:rFonts w:ascii="Arial" w:hAnsi="Arial" w:cs="Arial"/>
          <w:lang w:val="es-ES_tradnl"/>
        </w:rPr>
        <w:t>Pérdida dado el incumplimiento – PDI</w:t>
      </w:r>
      <w:r w:rsidRPr="000B0073">
        <w:rPr>
          <w:rFonts w:ascii="Arial" w:hAnsi="Arial" w:cs="Arial"/>
          <w:lang w:val="es-ES_tradnl"/>
        </w:rPr>
        <w:t xml:space="preserve">; </w:t>
      </w:r>
      <w:r w:rsidR="00A055A7" w:rsidRPr="000B0073">
        <w:rPr>
          <w:rFonts w:ascii="Arial" w:hAnsi="Arial" w:cs="Arial"/>
          <w:lang w:val="es-ES_tradnl"/>
        </w:rPr>
        <w:t>Pérdida esperada – PE</w:t>
      </w:r>
      <w:r w:rsidR="00406625" w:rsidRPr="000B0073">
        <w:rPr>
          <w:rFonts w:ascii="Arial" w:hAnsi="Arial" w:cs="Arial"/>
          <w:lang w:val="es-ES_tradnl"/>
        </w:rPr>
        <w:t>; d</w:t>
      </w:r>
      <w:r w:rsidR="00A055A7" w:rsidRPr="000B0073">
        <w:rPr>
          <w:rFonts w:ascii="Arial" w:hAnsi="Arial" w:cs="Arial"/>
          <w:lang w:val="es-ES_tradnl"/>
        </w:rPr>
        <w:t>eterioro de capital, de intereses y de pagos por cuenta de asociados</w:t>
      </w:r>
      <w:r w:rsidR="00406625" w:rsidRPr="000B0073">
        <w:rPr>
          <w:rFonts w:ascii="Arial" w:hAnsi="Arial" w:cs="Arial"/>
          <w:lang w:val="es-ES_tradnl"/>
        </w:rPr>
        <w:t>; s</w:t>
      </w:r>
      <w:r w:rsidR="00A055A7" w:rsidRPr="000B0073">
        <w:rPr>
          <w:rFonts w:ascii="Arial" w:hAnsi="Arial" w:cs="Arial"/>
          <w:lang w:val="es-ES_tradnl"/>
        </w:rPr>
        <w:t>aldo pendiente por deteriorar</w:t>
      </w:r>
      <w:r w:rsidR="00406625" w:rsidRPr="000B0073">
        <w:rPr>
          <w:rFonts w:ascii="Arial" w:hAnsi="Arial" w:cs="Arial"/>
          <w:lang w:val="es-ES_tradnl"/>
        </w:rPr>
        <w:t xml:space="preserve">; </w:t>
      </w:r>
      <w:r w:rsidR="00406625">
        <w:rPr>
          <w:rFonts w:ascii="Arial" w:hAnsi="Arial" w:cs="Arial"/>
          <w:lang w:val="es-ES_tradnl"/>
        </w:rPr>
        <w:t>p</w:t>
      </w:r>
      <w:r w:rsidR="00A055A7" w:rsidRPr="000B0073">
        <w:rPr>
          <w:rFonts w:ascii="Arial" w:hAnsi="Arial" w:cs="Arial"/>
          <w:lang w:val="es-ES_tradnl"/>
        </w:rPr>
        <w:t>lazo y valor de la alícuota</w:t>
      </w:r>
      <w:r w:rsidR="00406625">
        <w:rPr>
          <w:rFonts w:ascii="Arial" w:hAnsi="Arial" w:cs="Arial"/>
          <w:lang w:val="es-ES_tradnl"/>
        </w:rPr>
        <w:t xml:space="preserve"> y el valor del deterioro acumulado.</w:t>
      </w:r>
    </w:p>
    <w:p w14:paraId="25B725A1" w14:textId="77777777" w:rsidR="00A055A7" w:rsidRPr="000B0073" w:rsidRDefault="00A055A7" w:rsidP="000B0073">
      <w:pPr>
        <w:pStyle w:val="Prrafodelista"/>
        <w:rPr>
          <w:rFonts w:ascii="Arial" w:hAnsi="Arial" w:cs="Arial"/>
          <w:lang w:val="es-ES_tradnl"/>
        </w:rPr>
      </w:pPr>
    </w:p>
    <w:p w14:paraId="77994F88" w14:textId="6D5EF14A" w:rsidR="00F117B4" w:rsidRPr="000F09A0" w:rsidRDefault="00F117B4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b/>
          <w:lang w:val="es-ES_tradnl" w:eastAsia="es-CO"/>
        </w:rPr>
        <w:t>QUINTA</w:t>
      </w:r>
      <w:r>
        <w:rPr>
          <w:rFonts w:ascii="Arial" w:hAnsi="Arial" w:cs="Arial"/>
          <w:lang w:val="es-ES_tradnl" w:eastAsia="es-CO"/>
        </w:rPr>
        <w:t xml:space="preserve">: Incluir el formato 9083 – Informe individual del cálculo del deterioro de la cartera de crédito, </w:t>
      </w:r>
      <w:r w:rsidR="00406625">
        <w:rPr>
          <w:rFonts w:ascii="Arial" w:hAnsi="Arial" w:cs="Arial"/>
          <w:lang w:val="es-ES_tradnl" w:eastAsia="es-CO"/>
        </w:rPr>
        <w:t>en el Formulario Oficial de Rendición de Cuentas, por</w:t>
      </w:r>
      <w:r>
        <w:rPr>
          <w:rFonts w:ascii="Arial" w:hAnsi="Arial" w:cs="Arial"/>
          <w:lang w:val="es-ES_tradnl" w:eastAsia="es-CO"/>
        </w:rPr>
        <w:t xml:space="preserve"> lo cual se modifica el numeral </w:t>
      </w:r>
      <w:r w:rsidR="00370E72" w:rsidRPr="000B0073">
        <w:rPr>
          <w:rFonts w:ascii="Arial" w:hAnsi="Arial" w:cs="Arial"/>
          <w:lang w:val="es-ES_tradnl" w:eastAsia="es-CO"/>
        </w:rPr>
        <w:t xml:space="preserve">6.2.2. </w:t>
      </w:r>
      <w:bookmarkStart w:id="0" w:name="_GoBack"/>
      <w:r w:rsidRPr="000F09A0">
        <w:rPr>
          <w:rFonts w:ascii="Arial" w:hAnsi="Arial" w:cs="Arial"/>
          <w:lang w:val="es-ES_tradnl" w:eastAsia="es-CO"/>
        </w:rPr>
        <w:t>del Capítulo I del Título II de la Circular Básica Contable y Financiera</w:t>
      </w:r>
      <w:bookmarkEnd w:id="0"/>
      <w:r w:rsidR="00687DCB" w:rsidRPr="000B0073">
        <w:rPr>
          <w:rFonts w:ascii="Arial" w:hAnsi="Arial" w:cs="Arial"/>
          <w:lang w:val="es-ES_tradnl" w:eastAsia="es-CO"/>
        </w:rPr>
        <w:t>, que contiene la relación de los formatos vigentes y la periodicidad de reporte</w:t>
      </w:r>
      <w:r w:rsidR="00370E72" w:rsidRPr="000B0073">
        <w:rPr>
          <w:rFonts w:ascii="Arial" w:hAnsi="Arial" w:cs="Arial"/>
          <w:lang w:val="es-ES_tradnl" w:eastAsia="es-CO"/>
        </w:rPr>
        <w:t>.</w:t>
      </w:r>
    </w:p>
    <w:p w14:paraId="30F85592" w14:textId="77777777" w:rsidR="00F117B4" w:rsidRDefault="00F117B4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71CF9F12" w14:textId="44061752" w:rsidR="00B418E1" w:rsidRDefault="00F117B4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>
        <w:rPr>
          <w:rFonts w:ascii="Arial" w:hAnsi="Arial" w:cs="Arial"/>
          <w:b/>
          <w:lang w:val="es-ES_tradnl" w:eastAsia="es-CO"/>
        </w:rPr>
        <w:lastRenderedPageBreak/>
        <w:t>SEXT</w:t>
      </w:r>
      <w:r w:rsidR="002E6EB1">
        <w:rPr>
          <w:rFonts w:ascii="Arial" w:hAnsi="Arial" w:cs="Arial"/>
          <w:b/>
          <w:lang w:val="es-ES_tradnl" w:eastAsia="es-CO"/>
        </w:rPr>
        <w:t>A</w:t>
      </w:r>
      <w:r w:rsidR="008D3B4B">
        <w:rPr>
          <w:rFonts w:ascii="Arial" w:hAnsi="Arial" w:cs="Arial"/>
          <w:lang w:val="es-ES_tradnl" w:eastAsia="es-CO"/>
        </w:rPr>
        <w:t xml:space="preserve">: </w:t>
      </w:r>
      <w:r w:rsidR="00D17CF2">
        <w:rPr>
          <w:rFonts w:ascii="Arial" w:hAnsi="Arial" w:cs="Arial"/>
          <w:lang w:val="es-ES_tradnl" w:eastAsia="es-CO"/>
        </w:rPr>
        <w:t>Establecer un cronograma par</w:t>
      </w:r>
      <w:r w:rsidR="000E0BAC">
        <w:rPr>
          <w:rFonts w:ascii="Arial" w:hAnsi="Arial" w:cs="Arial"/>
          <w:lang w:val="es-ES_tradnl" w:eastAsia="es-CO"/>
        </w:rPr>
        <w:t>a</w:t>
      </w:r>
      <w:r w:rsidR="00D17CF2">
        <w:rPr>
          <w:rFonts w:ascii="Arial" w:hAnsi="Arial" w:cs="Arial"/>
          <w:lang w:val="es-ES_tradnl" w:eastAsia="es-CO"/>
        </w:rPr>
        <w:t xml:space="preserve"> </w:t>
      </w:r>
      <w:r w:rsidR="000E0BAC">
        <w:rPr>
          <w:rFonts w:ascii="Arial" w:hAnsi="Arial" w:cs="Arial"/>
          <w:lang w:val="es-ES_tradnl" w:eastAsia="es-CO"/>
        </w:rPr>
        <w:t>el reporte de los formatos con la</w:t>
      </w:r>
      <w:r w:rsidR="00B418E1">
        <w:rPr>
          <w:rFonts w:ascii="Arial" w:hAnsi="Arial" w:cs="Arial"/>
          <w:lang w:val="es-ES_tradnl" w:eastAsia="es-CO"/>
        </w:rPr>
        <w:t xml:space="preserve">s modificaciones señaladas en la presente Circular, teniendo en cuenta el tipo de organización y el nivel de supervisión, así: </w:t>
      </w:r>
    </w:p>
    <w:p w14:paraId="27A01FA7" w14:textId="0A3DE9E9" w:rsidR="00EA4E56" w:rsidRDefault="00EA4E56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04433629" w14:textId="39E3407C" w:rsidR="00EA4E56" w:rsidRDefault="00B74B8A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B74B8A">
        <w:rPr>
          <w:noProof/>
          <w:lang w:eastAsia="es-CO"/>
        </w:rPr>
        <w:drawing>
          <wp:inline distT="0" distB="0" distL="0" distR="0" wp14:anchorId="123B8ABF" wp14:editId="5FBF5257">
            <wp:extent cx="5581816" cy="517194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122" cy="51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413B9" w14:textId="51A8FC0D" w:rsidR="009D6997" w:rsidRDefault="009D6997" w:rsidP="000B0073">
      <w:pPr>
        <w:jc w:val="both"/>
        <w:rPr>
          <w:rFonts w:eastAsiaTheme="minorHAnsi"/>
          <w:i w:val="0"/>
          <w:sz w:val="22"/>
          <w:szCs w:val="22"/>
          <w:lang w:val="es-ES_tradnl" w:eastAsia="es-CO"/>
        </w:rPr>
      </w:pPr>
    </w:p>
    <w:p w14:paraId="5ADA62AD" w14:textId="488888DD" w:rsidR="00D17CF2" w:rsidRDefault="00D17CF2" w:rsidP="000B0073">
      <w:pPr>
        <w:jc w:val="both"/>
        <w:rPr>
          <w:lang w:val="es-ES_tradnl" w:eastAsia="es-CO"/>
        </w:rPr>
      </w:pPr>
    </w:p>
    <w:p w14:paraId="114918BA" w14:textId="77777777" w:rsidR="009D6997" w:rsidRDefault="009D6997" w:rsidP="000B0073">
      <w:pPr>
        <w:jc w:val="both"/>
        <w:rPr>
          <w:lang w:val="es-ES_tradnl" w:eastAsia="es-CO"/>
        </w:rPr>
      </w:pPr>
    </w:p>
    <w:p w14:paraId="0D5F26E9" w14:textId="77777777" w:rsidR="009D6997" w:rsidRDefault="009D6997" w:rsidP="000B0073">
      <w:pPr>
        <w:jc w:val="both"/>
        <w:rPr>
          <w:lang w:val="es-ES_tradnl" w:eastAsia="es-CO"/>
        </w:rPr>
      </w:pPr>
    </w:p>
    <w:p w14:paraId="5580A899" w14:textId="77777777" w:rsidR="009D6997" w:rsidRDefault="009D6997" w:rsidP="000B0073">
      <w:pPr>
        <w:jc w:val="both"/>
        <w:rPr>
          <w:lang w:val="es-ES_tradnl" w:eastAsia="es-CO"/>
        </w:rPr>
      </w:pPr>
    </w:p>
    <w:p w14:paraId="7248AE39" w14:textId="77777777" w:rsidR="009D6997" w:rsidRDefault="009D6997" w:rsidP="000B0073">
      <w:pPr>
        <w:jc w:val="both"/>
        <w:rPr>
          <w:lang w:val="es-ES_tradnl" w:eastAsia="es-CO"/>
        </w:rPr>
      </w:pPr>
    </w:p>
    <w:p w14:paraId="10D139FA" w14:textId="77777777" w:rsidR="009D6997" w:rsidRDefault="009D6997" w:rsidP="000B0073">
      <w:pPr>
        <w:jc w:val="both"/>
        <w:rPr>
          <w:lang w:val="es-ES_tradnl" w:eastAsia="es-CO"/>
        </w:rPr>
      </w:pPr>
    </w:p>
    <w:p w14:paraId="25C6FB5A" w14:textId="26AA7DA7" w:rsidR="00464C77" w:rsidRPr="000B0073" w:rsidRDefault="00F117B4" w:rsidP="000B0073">
      <w:pPr>
        <w:jc w:val="both"/>
        <w:rPr>
          <w:lang w:val="es-ES_tradnl" w:eastAsia="es-CO"/>
        </w:rPr>
      </w:pPr>
      <w:r w:rsidRPr="000B0073">
        <w:rPr>
          <w:rFonts w:eastAsiaTheme="minorHAnsi"/>
          <w:b/>
          <w:i w:val="0"/>
          <w:sz w:val="22"/>
          <w:szCs w:val="22"/>
          <w:lang w:val="es-ES_tradnl" w:eastAsia="es-CO"/>
        </w:rPr>
        <w:lastRenderedPageBreak/>
        <w:t>SEPTIM</w:t>
      </w:r>
      <w:r w:rsidR="002E6EB1" w:rsidRPr="000B0073">
        <w:rPr>
          <w:rFonts w:eastAsiaTheme="minorHAnsi"/>
          <w:b/>
          <w:i w:val="0"/>
          <w:sz w:val="22"/>
          <w:szCs w:val="22"/>
          <w:lang w:val="es-ES_tradnl" w:eastAsia="es-CO"/>
        </w:rPr>
        <w:t xml:space="preserve">A: </w:t>
      </w:r>
      <w:r w:rsidR="00464C77" w:rsidRPr="000B0073">
        <w:rPr>
          <w:i w:val="0"/>
          <w:sz w:val="22"/>
          <w:szCs w:val="22"/>
          <w:lang w:val="es-ES_tradnl" w:eastAsia="es-CO"/>
        </w:rPr>
        <w:t>Conforme a lo previsto en el inciso primero, del artículo 65, de la Ley 1437 de 2011, la presente Circular rige a partir de la fecha de su publicación en el Diario Oficial, sin perjuicio</w:t>
      </w:r>
      <w:r w:rsidR="0017358E" w:rsidRPr="000B0073">
        <w:rPr>
          <w:i w:val="0"/>
          <w:sz w:val="22"/>
          <w:szCs w:val="22"/>
          <w:lang w:val="es-ES_tradnl" w:eastAsia="es-CO"/>
        </w:rPr>
        <w:t xml:space="preserve"> </w:t>
      </w:r>
      <w:r w:rsidR="00464C77" w:rsidRPr="000B0073">
        <w:rPr>
          <w:i w:val="0"/>
          <w:sz w:val="22"/>
          <w:szCs w:val="22"/>
          <w:lang w:val="es-ES_tradnl" w:eastAsia="es-CO"/>
        </w:rPr>
        <w:t>de</w:t>
      </w:r>
      <w:r w:rsidR="007A6959">
        <w:rPr>
          <w:i w:val="0"/>
          <w:sz w:val="22"/>
          <w:szCs w:val="22"/>
          <w:lang w:val="es-ES_tradnl" w:eastAsia="es-CO"/>
        </w:rPr>
        <w:t xml:space="preserve"> </w:t>
      </w:r>
      <w:r w:rsidR="00464C77" w:rsidRPr="000B0073">
        <w:rPr>
          <w:i w:val="0"/>
          <w:sz w:val="22"/>
          <w:szCs w:val="22"/>
          <w:lang w:val="es-ES_tradnl" w:eastAsia="es-CO"/>
        </w:rPr>
        <w:t>l</w:t>
      </w:r>
      <w:r w:rsidR="007A6959">
        <w:rPr>
          <w:i w:val="0"/>
          <w:sz w:val="22"/>
          <w:szCs w:val="22"/>
          <w:lang w:val="es-ES_tradnl" w:eastAsia="es-CO"/>
        </w:rPr>
        <w:t>os</w:t>
      </w:r>
      <w:r w:rsidR="00464C77" w:rsidRPr="000B0073">
        <w:rPr>
          <w:i w:val="0"/>
          <w:sz w:val="22"/>
          <w:szCs w:val="22"/>
          <w:lang w:val="es-ES_tradnl" w:eastAsia="es-CO"/>
        </w:rPr>
        <w:t xml:space="preserve"> plazo</w:t>
      </w:r>
      <w:r w:rsidR="007A6959">
        <w:rPr>
          <w:i w:val="0"/>
          <w:sz w:val="22"/>
          <w:szCs w:val="22"/>
          <w:lang w:val="es-ES_tradnl" w:eastAsia="es-CO"/>
        </w:rPr>
        <w:t>s</w:t>
      </w:r>
      <w:r w:rsidR="00464C77" w:rsidRPr="000B0073">
        <w:rPr>
          <w:i w:val="0"/>
          <w:sz w:val="22"/>
          <w:szCs w:val="22"/>
          <w:lang w:val="es-ES_tradnl" w:eastAsia="es-CO"/>
        </w:rPr>
        <w:t xml:space="preserve"> previsto</w:t>
      </w:r>
      <w:r w:rsidR="007A6959">
        <w:rPr>
          <w:i w:val="0"/>
          <w:sz w:val="22"/>
          <w:szCs w:val="22"/>
          <w:lang w:val="es-ES_tradnl" w:eastAsia="es-CO"/>
        </w:rPr>
        <w:t>s</w:t>
      </w:r>
      <w:r w:rsidR="00464C77" w:rsidRPr="000B0073">
        <w:rPr>
          <w:i w:val="0"/>
          <w:sz w:val="22"/>
          <w:szCs w:val="22"/>
          <w:lang w:val="es-ES_tradnl" w:eastAsia="es-CO"/>
        </w:rPr>
        <w:t xml:space="preserve"> en la instrucci</w:t>
      </w:r>
      <w:r w:rsidR="007A6959">
        <w:rPr>
          <w:i w:val="0"/>
          <w:sz w:val="22"/>
          <w:szCs w:val="22"/>
          <w:lang w:val="es-ES_tradnl" w:eastAsia="es-CO"/>
        </w:rPr>
        <w:t>ón SEXTA</w:t>
      </w:r>
      <w:r w:rsidR="00464C77" w:rsidRPr="000B0073">
        <w:rPr>
          <w:i w:val="0"/>
          <w:sz w:val="22"/>
          <w:szCs w:val="22"/>
          <w:lang w:val="es-ES_tradnl" w:eastAsia="es-CO"/>
        </w:rPr>
        <w:t xml:space="preserve"> de la presente Circular. </w:t>
      </w:r>
    </w:p>
    <w:p w14:paraId="5DA57A12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3048DE3B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464C77">
        <w:rPr>
          <w:rFonts w:ascii="Arial" w:hAnsi="Arial" w:cs="Arial"/>
          <w:lang w:val="es-ES_tradnl" w:eastAsia="es-CO"/>
        </w:rPr>
        <w:t xml:space="preserve">Cordialmente, </w:t>
      </w:r>
    </w:p>
    <w:p w14:paraId="7682412A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7E0AF040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04AFBB2B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64AC1418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388BD4C1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676DC980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79D82816" w14:textId="77777777" w:rsidR="00464C77" w:rsidRP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7486C61B" w14:textId="3FE70B9D" w:rsidR="00464C77" w:rsidRPr="008751F5" w:rsidRDefault="00464C77" w:rsidP="00464C77">
      <w:pPr>
        <w:pStyle w:val="Sinespaciado"/>
        <w:jc w:val="both"/>
        <w:rPr>
          <w:rFonts w:ascii="Arial" w:hAnsi="Arial" w:cs="Arial"/>
          <w:b/>
          <w:lang w:val="es-ES_tradnl" w:eastAsia="es-CO"/>
        </w:rPr>
      </w:pPr>
      <w:r w:rsidRPr="008751F5">
        <w:rPr>
          <w:rFonts w:ascii="Arial" w:hAnsi="Arial" w:cs="Arial"/>
          <w:b/>
          <w:lang w:val="es-ES_tradnl" w:eastAsia="es-CO"/>
        </w:rPr>
        <w:t>VIVIAN CAROLINA BARLIZA I</w:t>
      </w:r>
      <w:r w:rsidR="0017358E" w:rsidRPr="008751F5">
        <w:rPr>
          <w:rFonts w:ascii="Arial" w:hAnsi="Arial" w:cs="Arial"/>
          <w:b/>
          <w:lang w:val="es-ES_tradnl" w:eastAsia="es-CO"/>
        </w:rPr>
        <w:t>L</w:t>
      </w:r>
      <w:r w:rsidRPr="008751F5">
        <w:rPr>
          <w:rFonts w:ascii="Arial" w:hAnsi="Arial" w:cs="Arial"/>
          <w:b/>
          <w:lang w:val="es-ES_tradnl" w:eastAsia="es-CO"/>
        </w:rPr>
        <w:t>LIDGE</w:t>
      </w:r>
    </w:p>
    <w:p w14:paraId="716AEC39" w14:textId="0E7F9386" w:rsidR="00464C77" w:rsidRDefault="00464C77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464C77">
        <w:rPr>
          <w:rFonts w:ascii="Arial" w:hAnsi="Arial" w:cs="Arial"/>
          <w:lang w:val="es-ES_tradnl" w:eastAsia="es-CO"/>
        </w:rPr>
        <w:t xml:space="preserve">Superintendente </w:t>
      </w:r>
    </w:p>
    <w:p w14:paraId="5E65FE53" w14:textId="16A3DAA3" w:rsidR="001E0868" w:rsidRPr="00464C77" w:rsidRDefault="001E0868" w:rsidP="00464C77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1B6AB55E" w14:textId="087637A2" w:rsidR="00405EB1" w:rsidRPr="000B0073" w:rsidRDefault="00161C4A" w:rsidP="000B0073">
      <w:pPr>
        <w:pStyle w:val="Sinespaciado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Anexos:</w:t>
      </w:r>
      <w:r w:rsidR="00405EB1">
        <w:rPr>
          <w:rFonts w:ascii="Arial" w:hAnsi="Arial" w:cs="Arial"/>
          <w:lang w:val="es-ES_tradnl" w:eastAsia="es-CO"/>
        </w:rPr>
        <w:t xml:space="preserve"> </w:t>
      </w:r>
      <w:r w:rsidR="00405EB1" w:rsidRPr="000B0073">
        <w:rPr>
          <w:rFonts w:ascii="Arial" w:hAnsi="Arial" w:cs="Arial"/>
          <w:sz w:val="16"/>
          <w:szCs w:val="16"/>
          <w:lang w:val="es-ES_tradnl" w:eastAsia="es-CO"/>
        </w:rPr>
        <w:t xml:space="preserve">Anexo 1 – </w:t>
      </w:r>
      <w:r w:rsidR="00105814">
        <w:rPr>
          <w:rFonts w:ascii="Arial" w:hAnsi="Arial" w:cs="Arial"/>
          <w:sz w:val="16"/>
          <w:szCs w:val="16"/>
          <w:lang w:val="es-ES_tradnl" w:eastAsia="es-CO"/>
        </w:rPr>
        <w:t>Modificaciones</w:t>
      </w:r>
      <w:r w:rsidR="00405EB1" w:rsidRPr="000B0073">
        <w:rPr>
          <w:rFonts w:ascii="Arial" w:hAnsi="Arial" w:cs="Arial"/>
          <w:sz w:val="16"/>
          <w:szCs w:val="16"/>
          <w:lang w:val="es-ES_tradnl" w:eastAsia="es-CO"/>
        </w:rPr>
        <w:t xml:space="preserve"> en el Catálogo </w:t>
      </w:r>
      <w:r w:rsidR="00765012" w:rsidRPr="000B0073">
        <w:rPr>
          <w:rFonts w:ascii="Arial" w:hAnsi="Arial" w:cs="Arial"/>
          <w:sz w:val="16"/>
          <w:szCs w:val="16"/>
          <w:lang w:val="es-ES_tradnl" w:eastAsia="es-CO"/>
        </w:rPr>
        <w:t>Único</w:t>
      </w:r>
      <w:r w:rsidR="00405EB1" w:rsidRPr="000B0073">
        <w:rPr>
          <w:rFonts w:ascii="Arial" w:hAnsi="Arial" w:cs="Arial"/>
          <w:sz w:val="16"/>
          <w:szCs w:val="16"/>
          <w:lang w:val="es-ES_tradnl" w:eastAsia="es-CO"/>
        </w:rPr>
        <w:t xml:space="preserve"> de Información financiera con fines </w:t>
      </w:r>
    </w:p>
    <w:p w14:paraId="38532514" w14:textId="0C951E37" w:rsidR="00405EB1" w:rsidRPr="000B0073" w:rsidRDefault="00B476E4" w:rsidP="00405EB1">
      <w:pPr>
        <w:pStyle w:val="Sinespaciado"/>
        <w:jc w:val="both"/>
        <w:rPr>
          <w:rFonts w:ascii="Arial" w:hAnsi="Arial" w:cs="Arial"/>
          <w:sz w:val="16"/>
          <w:szCs w:val="16"/>
          <w:lang w:val="es-ES_tradnl" w:eastAsia="es-CO"/>
        </w:rPr>
      </w:pPr>
      <w:r>
        <w:rPr>
          <w:rFonts w:ascii="Arial" w:hAnsi="Arial" w:cs="Arial"/>
          <w:sz w:val="16"/>
          <w:szCs w:val="16"/>
          <w:lang w:val="es-ES_tradnl" w:eastAsia="es-CO"/>
        </w:rPr>
        <w:t xml:space="preserve">               </w:t>
      </w:r>
      <w:r w:rsidR="00405EB1" w:rsidRPr="000B0073">
        <w:rPr>
          <w:rFonts w:ascii="Arial" w:hAnsi="Arial" w:cs="Arial"/>
          <w:sz w:val="16"/>
          <w:szCs w:val="16"/>
          <w:lang w:val="es-ES_tradnl" w:eastAsia="es-CO"/>
        </w:rPr>
        <w:t>de supervisión</w:t>
      </w:r>
    </w:p>
    <w:p w14:paraId="1B1664E5" w14:textId="73413380" w:rsidR="00405EB1" w:rsidRPr="000B0073" w:rsidRDefault="00B476E4" w:rsidP="00405EB1">
      <w:pPr>
        <w:pStyle w:val="Sinespaciado"/>
        <w:jc w:val="both"/>
        <w:rPr>
          <w:rFonts w:ascii="Arial" w:hAnsi="Arial" w:cs="Arial"/>
          <w:sz w:val="16"/>
          <w:szCs w:val="16"/>
          <w:lang w:val="es-ES_tradnl" w:eastAsia="es-CO"/>
        </w:rPr>
      </w:pPr>
      <w:r>
        <w:rPr>
          <w:rFonts w:ascii="Arial" w:hAnsi="Arial" w:cs="Arial"/>
          <w:lang w:val="es-ES_tradnl" w:eastAsia="es-CO"/>
        </w:rPr>
        <w:t xml:space="preserve">           </w:t>
      </w:r>
      <w:r w:rsidR="00285BE6" w:rsidRPr="000B0073">
        <w:rPr>
          <w:rFonts w:ascii="Arial" w:hAnsi="Arial" w:cs="Arial"/>
          <w:sz w:val="16"/>
          <w:szCs w:val="16"/>
          <w:lang w:val="es-ES_tradnl" w:eastAsia="es-CO"/>
        </w:rPr>
        <w:t>Página modificada del Capítulo I, Título II de CBCF</w:t>
      </w:r>
      <w:r w:rsidR="00857420" w:rsidRPr="000B0073">
        <w:rPr>
          <w:rFonts w:ascii="Arial" w:hAnsi="Arial" w:cs="Arial"/>
          <w:sz w:val="16"/>
          <w:szCs w:val="16"/>
          <w:lang w:val="es-ES_tradnl" w:eastAsia="es-CO"/>
        </w:rPr>
        <w:t xml:space="preserve"> </w:t>
      </w:r>
    </w:p>
    <w:p w14:paraId="68C236C5" w14:textId="77777777" w:rsidR="00405EB1" w:rsidRDefault="00405EB1" w:rsidP="00405EB1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19FE4D4F" w14:textId="2200F7D9" w:rsidR="00405EB1" w:rsidRPr="000B0073" w:rsidRDefault="00285BE6" w:rsidP="000B0073">
      <w:pPr>
        <w:pStyle w:val="Sinespaciado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Proyect</w:t>
      </w:r>
      <w:r w:rsidR="00435C81" w:rsidRPr="000B0073">
        <w:rPr>
          <w:rFonts w:ascii="Arial" w:hAnsi="Arial" w:cs="Arial"/>
          <w:sz w:val="16"/>
          <w:szCs w:val="16"/>
          <w:lang w:val="es-ES_tradnl" w:eastAsia="es-CO"/>
        </w:rPr>
        <w:t xml:space="preserve">ó: </w:t>
      </w:r>
      <w:r w:rsidR="008D27A6">
        <w:rPr>
          <w:rFonts w:ascii="Arial" w:hAnsi="Arial" w:cs="Arial"/>
          <w:sz w:val="16"/>
          <w:szCs w:val="16"/>
          <w:lang w:val="es-ES_tradnl" w:eastAsia="es-CO"/>
        </w:rPr>
        <w:t>Diana Marcela Forero Forero</w:t>
      </w:r>
    </w:p>
    <w:p w14:paraId="21BD9541" w14:textId="77777777" w:rsidR="00285BE6" w:rsidRPr="000B0073" w:rsidRDefault="00285BE6" w:rsidP="00285BE6">
      <w:pPr>
        <w:pStyle w:val="Sinespaciado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Revisó:    Marelvi Bernal Nempeque</w:t>
      </w:r>
    </w:p>
    <w:p w14:paraId="0113A4E6" w14:textId="08304191" w:rsidR="00285BE6" w:rsidRPr="000B0073" w:rsidRDefault="00285BE6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Carlos Adolfo Rodríguez Navarro</w:t>
      </w:r>
    </w:p>
    <w:p w14:paraId="69A9CD90" w14:textId="26032792" w:rsidR="00285BE6" w:rsidRPr="000B0073" w:rsidRDefault="00285BE6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Bernardo Ortiz Posada</w:t>
      </w:r>
    </w:p>
    <w:p w14:paraId="32400E7E" w14:textId="3D209FED" w:rsidR="00285BE6" w:rsidRPr="000B0073" w:rsidRDefault="00285BE6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Will Robinson Vargas</w:t>
      </w:r>
    </w:p>
    <w:p w14:paraId="5E78BC68" w14:textId="574523B7" w:rsidR="00285BE6" w:rsidRPr="000B0073" w:rsidRDefault="00285BE6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Manuel Jesús Berrio Scaff</w:t>
      </w:r>
    </w:p>
    <w:p w14:paraId="58E0CA4E" w14:textId="184D7223" w:rsidR="00285BE6" w:rsidRPr="000B0073" w:rsidRDefault="008D27A6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>
        <w:rPr>
          <w:rFonts w:ascii="Arial" w:hAnsi="Arial" w:cs="Arial"/>
          <w:sz w:val="16"/>
          <w:szCs w:val="16"/>
          <w:lang w:val="es-ES_tradnl" w:eastAsia="es-CO"/>
        </w:rPr>
        <w:t xml:space="preserve">Lina Marcela Grisales Gómez </w:t>
      </w:r>
    </w:p>
    <w:p w14:paraId="00165565" w14:textId="00B74731" w:rsidR="00435C81" w:rsidRPr="000B0073" w:rsidRDefault="00435C81" w:rsidP="000B0073">
      <w:pPr>
        <w:pStyle w:val="Sinespaciado"/>
        <w:ind w:left="708"/>
        <w:jc w:val="both"/>
        <w:rPr>
          <w:rFonts w:ascii="Arial" w:hAnsi="Arial" w:cs="Arial"/>
          <w:sz w:val="16"/>
          <w:szCs w:val="16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Yina Paola Gutiérrez Castellanos</w:t>
      </w:r>
    </w:p>
    <w:p w14:paraId="427928A9" w14:textId="2F1E9ACB" w:rsidR="00674F1B" w:rsidRDefault="00285BE6" w:rsidP="00F300EB">
      <w:pPr>
        <w:pStyle w:val="Sinespaciado"/>
        <w:ind w:left="708"/>
        <w:jc w:val="both"/>
        <w:rPr>
          <w:rFonts w:ascii="Arial" w:hAnsi="Arial" w:cs="Arial"/>
          <w:lang w:val="es-ES_tradnl" w:eastAsia="es-CO"/>
        </w:rPr>
      </w:pPr>
      <w:r w:rsidRPr="000B0073">
        <w:rPr>
          <w:rFonts w:ascii="Arial" w:hAnsi="Arial" w:cs="Arial"/>
          <w:sz w:val="16"/>
          <w:szCs w:val="16"/>
          <w:lang w:val="es-ES_tradnl" w:eastAsia="es-CO"/>
        </w:rPr>
        <w:t>María Mónica Pérez López</w:t>
      </w:r>
    </w:p>
    <w:sectPr w:rsidR="00674F1B" w:rsidSect="00E20347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C3FF1" w14:textId="77777777" w:rsidR="00FF3A4F" w:rsidRDefault="00FF3A4F">
      <w:r>
        <w:separator/>
      </w:r>
    </w:p>
  </w:endnote>
  <w:endnote w:type="continuationSeparator" w:id="0">
    <w:p w14:paraId="696CA3C0" w14:textId="77777777" w:rsidR="00FF3A4F" w:rsidRDefault="00FF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EFF0" w14:textId="5FAE22F4" w:rsidR="009B02E7" w:rsidRDefault="00CC6D4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84FA563" wp14:editId="6F4E11EB">
              <wp:simplePos x="0" y="0"/>
              <wp:positionH relativeFrom="column">
                <wp:posOffset>901065</wp:posOffset>
              </wp:positionH>
              <wp:positionV relativeFrom="paragraph">
                <wp:posOffset>8890</wp:posOffset>
              </wp:positionV>
              <wp:extent cx="6097905" cy="741045"/>
              <wp:effectExtent l="0" t="0" r="0" b="1905"/>
              <wp:wrapNone/>
              <wp:docPr id="3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790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359D0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13996F29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004A2F45" w14:textId="77777777" w:rsidR="009B02E7" w:rsidRDefault="009B02E7" w:rsidP="009B02E7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84FA563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70.95pt;margin-top:.7pt;width:480.15pt;height:5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" filled="f" stroked="f">
              <v:textbox>
                <w:txbxContent>
                  <w:p w14:paraId="580359D0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13996F29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004A2F45" w14:textId="77777777" w:rsidR="009B02E7" w:rsidRDefault="009B02E7" w:rsidP="009B02E7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88960" behindDoc="0" locked="0" layoutInCell="1" allowOverlap="1" wp14:anchorId="3C823E58" wp14:editId="3A0A85B9">
          <wp:simplePos x="0" y="0"/>
          <wp:positionH relativeFrom="column">
            <wp:posOffset>-1175385</wp:posOffset>
          </wp:positionH>
          <wp:positionV relativeFrom="paragraph">
            <wp:posOffset>-655320</wp:posOffset>
          </wp:positionV>
          <wp:extent cx="7810500" cy="10553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EA8A" w14:textId="7E9A1361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9830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zTu4S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2C2861F" wp14:editId="1AD25DF8">
          <wp:extent cx="7785735" cy="986156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57" cy="99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4ACB9" w14:textId="77777777" w:rsidR="00FF3A4F" w:rsidRDefault="00FF3A4F">
      <w:r>
        <w:separator/>
      </w:r>
    </w:p>
  </w:footnote>
  <w:footnote w:type="continuationSeparator" w:id="0">
    <w:p w14:paraId="7906FE4B" w14:textId="77777777" w:rsidR="00FF3A4F" w:rsidRDefault="00FF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259B" w14:textId="0D0A1952" w:rsidR="00C64ECE" w:rsidRDefault="009B02E7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3A494488" wp14:editId="3E68E793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5735" cy="1211580"/>
          <wp:effectExtent l="0" t="0" r="571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ECE">
      <w:t xml:space="preserve">                                                                   </w:t>
    </w:r>
  </w:p>
  <w:p w14:paraId="51178D08" w14:textId="21F6DAF0" w:rsidR="000F7FD7" w:rsidRDefault="0096184E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1" w:name="numassigned_2"/>
    <w:r w:rsidR="000F7FD7">
      <w:rPr>
        <w:bCs/>
        <w:sz w:val="18"/>
        <w:szCs w:val="18"/>
        <w:lang w:val="es-ES_tradnl"/>
      </w:rPr>
      <w:t xml:space="preserve">  </w:t>
    </w:r>
    <w:bookmarkEnd w:id="1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9555D9">
      <w:rPr>
        <w:rStyle w:val="Nmerodepgina"/>
        <w:rFonts w:cs="Arial"/>
        <w:iCs/>
        <w:noProof/>
        <w:sz w:val="18"/>
        <w:szCs w:val="18"/>
      </w:rPr>
      <w:t>4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9555D9">
      <w:rPr>
        <w:rStyle w:val="Nmerodepgina"/>
        <w:rFonts w:cs="Arial"/>
        <w:iCs/>
        <w:noProof/>
        <w:sz w:val="18"/>
        <w:szCs w:val="18"/>
      </w:rPr>
      <w:t>4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  <w:p w14:paraId="0823F0E3" w14:textId="77777777" w:rsidR="00993737" w:rsidRDefault="00993737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0911" w14:textId="77777777" w:rsidR="00B868AF" w:rsidRDefault="003C3D0E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5F5C9955" wp14:editId="7E7349B0">
          <wp:extent cx="7745110" cy="120650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68" cy="120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</w:p>
  <w:p w14:paraId="4385C11E" w14:textId="77777777" w:rsidR="000F7FD7" w:rsidRPr="00FA17E0" w:rsidRDefault="000F7FD7" w:rsidP="00EC3A42">
    <w:pPr>
      <w:pStyle w:val="Ttulo1"/>
      <w:rPr>
        <w:sz w:val="22"/>
        <w:szCs w:val="22"/>
      </w:rPr>
    </w:pPr>
  </w:p>
  <w:p w14:paraId="7D4E841F" w14:textId="77777777" w:rsidR="00EC3A42" w:rsidRDefault="00EC3A42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482F8C80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18"/>
      <w:gridCol w:w="7605"/>
    </w:tblGrid>
    <w:tr w:rsidR="00EC3A42" w14:paraId="54368F7E" w14:textId="77777777" w:rsidTr="00937B78">
      <w:tc>
        <w:tcPr>
          <w:tcW w:w="1518" w:type="dxa"/>
        </w:tcPr>
        <w:p w14:paraId="74BA16F6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605" w:type="dxa"/>
        </w:tcPr>
        <w:p w14:paraId="0696337F" w14:textId="1FB2B2B6" w:rsidR="00EC3A42" w:rsidRDefault="00035833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 w:rsidRPr="00035833">
            <w:rPr>
              <w:b/>
              <w:bCs/>
              <w:i w:val="0"/>
              <w:sz w:val="22"/>
              <w:szCs w:val="22"/>
            </w:rPr>
            <w:t>REPRESENTANTES LEGALES, MIEMBROS DE LOS ÓRGANOS DE ADMINISTRACIÓN, DE CONTROL SOCIAL Y REVISORES FISCALES DE LAS ORGANIZACIONES DE ECONOMIA SOLIDARIA VIGILADAS</w:t>
          </w:r>
        </w:p>
        <w:p w14:paraId="220FD3A1" w14:textId="1EFA6234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009171FD" w14:textId="77777777" w:rsidTr="00937B78">
      <w:tc>
        <w:tcPr>
          <w:tcW w:w="1518" w:type="dxa"/>
        </w:tcPr>
        <w:p w14:paraId="4C2BC3F7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605" w:type="dxa"/>
        </w:tcPr>
        <w:p w14:paraId="02306E4C" w14:textId="185E530C" w:rsidR="00EC3A42" w:rsidRDefault="00035833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SUPERINTENDENTE</w:t>
          </w:r>
        </w:p>
        <w:p w14:paraId="4609C9D9" w14:textId="0BD4EA62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1B967028" w14:textId="77777777" w:rsidTr="00937B78">
      <w:tc>
        <w:tcPr>
          <w:tcW w:w="1518" w:type="dxa"/>
        </w:tcPr>
        <w:p w14:paraId="66CE9674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605" w:type="dxa"/>
        </w:tcPr>
        <w:p w14:paraId="7D95B2F5" w14:textId="7EDAA697" w:rsidR="00035833" w:rsidRPr="001E0868" w:rsidRDefault="00C56305" w:rsidP="001846B0">
          <w:pPr>
            <w:jc w:val="both"/>
            <w:rPr>
              <w:b/>
              <w:bCs/>
              <w:i w:val="0"/>
              <w:sz w:val="22"/>
              <w:szCs w:val="22"/>
            </w:rPr>
          </w:pPr>
          <w:r w:rsidRPr="001E0868">
            <w:rPr>
              <w:b/>
              <w:bCs/>
              <w:i w:val="0"/>
              <w:sz w:val="22"/>
              <w:szCs w:val="22"/>
            </w:rPr>
            <w:t xml:space="preserve">MODIFICACIÓN </w:t>
          </w:r>
          <w:r w:rsidR="000D3277" w:rsidRPr="001E0868">
            <w:rPr>
              <w:b/>
              <w:bCs/>
              <w:i w:val="0"/>
              <w:sz w:val="22"/>
              <w:szCs w:val="22"/>
            </w:rPr>
            <w:t>DEL FORMULARIO OFICIAL DE RENDICIÓN DE CUENTAS</w:t>
          </w:r>
          <w:r w:rsidR="000277C1" w:rsidRPr="001E0868">
            <w:rPr>
              <w:b/>
              <w:bCs/>
              <w:i w:val="0"/>
              <w:sz w:val="22"/>
              <w:szCs w:val="22"/>
            </w:rPr>
            <w:t xml:space="preserve"> </w:t>
          </w:r>
        </w:p>
        <w:p w14:paraId="1E6ECC0A" w14:textId="02A48BD9" w:rsidR="001846B0" w:rsidRPr="007922E4" w:rsidRDefault="001846B0" w:rsidP="001846B0">
          <w:pPr>
            <w:jc w:val="both"/>
            <w:rPr>
              <w:b/>
              <w:bCs/>
              <w:i w:val="0"/>
            </w:rPr>
          </w:pPr>
        </w:p>
      </w:tc>
    </w:tr>
    <w:tr w:rsidR="00EC3A42" w14:paraId="0074D0B9" w14:textId="77777777" w:rsidTr="00937B78">
      <w:tc>
        <w:tcPr>
          <w:tcW w:w="1518" w:type="dxa"/>
        </w:tcPr>
        <w:p w14:paraId="75595DCF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605" w:type="dxa"/>
        </w:tcPr>
        <w:p w14:paraId="0070BFA5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 xml:space="preserve">Bogotá D.C., </w:t>
          </w:r>
          <w:bookmarkStart w:id="3" w:name="fecassignedlong"/>
          <w:r w:rsidRPr="007922E4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3"/>
        </w:p>
      </w:tc>
    </w:tr>
  </w:tbl>
  <w:p w14:paraId="76644BA5" w14:textId="5A1535D2" w:rsidR="00EC3A42" w:rsidRDefault="00073528" w:rsidP="00937B78">
    <w:pPr>
      <w:rPr>
        <w:bCs/>
        <w:sz w:val="18"/>
        <w:szCs w:val="18"/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4ECBA7A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fHgIAADs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" strokeweight="4.5pt">
              <v:stroke linestyle="thinThick"/>
              <w10:wrap type="topAndBottom"/>
            </v:line>
          </w:pict>
        </mc:Fallback>
      </mc:AlternateContent>
    </w:r>
  </w:p>
  <w:p w14:paraId="03B51278" w14:textId="4E912450" w:rsidR="000F7FD7" w:rsidRDefault="0096184E" w:rsidP="00937B78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4" w:name="numassigned_1"/>
    <w:r w:rsidR="00EC3A42">
      <w:rPr>
        <w:bCs/>
        <w:sz w:val="18"/>
        <w:szCs w:val="18"/>
        <w:lang w:val="es-ES_tradnl"/>
      </w:rPr>
      <w:t xml:space="preserve">  </w:t>
    </w:r>
    <w:bookmarkEnd w:id="4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795223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795223">
      <w:rPr>
        <w:rStyle w:val="Nmerodepgina"/>
        <w:rFonts w:cs="Arial"/>
        <w:iCs/>
        <w:noProof/>
        <w:sz w:val="18"/>
        <w:szCs w:val="18"/>
      </w:rPr>
      <w:t>4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2810C877" w14:textId="77777777" w:rsidR="00937B78" w:rsidRPr="00937B78" w:rsidRDefault="00937B78" w:rsidP="00937B78">
    <w:pPr>
      <w:ind w:right="-5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0D776A"/>
    <w:multiLevelType w:val="hybridMultilevel"/>
    <w:tmpl w:val="C226BFCE"/>
    <w:lvl w:ilvl="0" w:tplc="040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2">
    <w:nsid w:val="143557C3"/>
    <w:multiLevelType w:val="hybridMultilevel"/>
    <w:tmpl w:val="552CD598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4B47F5F"/>
    <w:multiLevelType w:val="hybridMultilevel"/>
    <w:tmpl w:val="85E4E88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2EF58EB"/>
    <w:multiLevelType w:val="multilevel"/>
    <w:tmpl w:val="1CBE2196"/>
    <w:lvl w:ilvl="0">
      <w:start w:val="3"/>
      <w:numFmt w:val="decimal"/>
      <w:lvlText w:val="%1"/>
      <w:lvlJc w:val="left"/>
      <w:pPr>
        <w:ind w:left="1094" w:hanging="8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85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09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38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4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8" w:hanging="852"/>
      </w:pPr>
      <w:rPr>
        <w:rFonts w:hint="default"/>
        <w:lang w:val="es-ES" w:eastAsia="en-US" w:bidi="ar-SA"/>
      </w:rPr>
    </w:lvl>
  </w:abstractNum>
  <w:abstractNum w:abstractNumId="5">
    <w:nsid w:val="26025874"/>
    <w:multiLevelType w:val="hybridMultilevel"/>
    <w:tmpl w:val="D490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49D2"/>
    <w:multiLevelType w:val="hybridMultilevel"/>
    <w:tmpl w:val="5EDA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00A71"/>
    <w:multiLevelType w:val="hybridMultilevel"/>
    <w:tmpl w:val="692A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3506E"/>
    <w:multiLevelType w:val="hybridMultilevel"/>
    <w:tmpl w:val="B91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C06B6"/>
    <w:multiLevelType w:val="hybridMultilevel"/>
    <w:tmpl w:val="331E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B2EF8"/>
    <w:multiLevelType w:val="hybridMultilevel"/>
    <w:tmpl w:val="3852F8C2"/>
    <w:lvl w:ilvl="0" w:tplc="78C0E582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pStyle w:val="Titulo3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573422"/>
    <w:multiLevelType w:val="hybridMultilevel"/>
    <w:tmpl w:val="7384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F241C"/>
    <w:multiLevelType w:val="hybridMultilevel"/>
    <w:tmpl w:val="9972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E5ACA"/>
    <w:multiLevelType w:val="hybridMultilevel"/>
    <w:tmpl w:val="6CEAE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46C70"/>
    <w:multiLevelType w:val="hybridMultilevel"/>
    <w:tmpl w:val="C3B81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C5A4E"/>
    <w:multiLevelType w:val="multilevel"/>
    <w:tmpl w:val="5324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pStyle w:val="Titulo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2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33B2359"/>
    <w:multiLevelType w:val="hybridMultilevel"/>
    <w:tmpl w:val="961EA6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D227820"/>
    <w:multiLevelType w:val="multilevel"/>
    <w:tmpl w:val="7658B0B2"/>
    <w:lvl w:ilvl="0">
      <w:start w:val="1"/>
      <w:numFmt w:val="decimal"/>
      <w:lvlText w:val="%1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137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47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5" w:hanging="425"/>
      </w:pPr>
      <w:rPr>
        <w:rFonts w:hint="default"/>
        <w:lang w:val="es-ES" w:eastAsia="en-US" w:bidi="ar-SA"/>
      </w:rPr>
    </w:lvl>
  </w:abstractNum>
  <w:abstractNum w:abstractNumId="18">
    <w:nsid w:val="6DE832DB"/>
    <w:multiLevelType w:val="hybridMultilevel"/>
    <w:tmpl w:val="9F1A1722"/>
    <w:lvl w:ilvl="0" w:tplc="C186D6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17"/>
  </w:num>
  <w:num w:numId="6">
    <w:abstractNumId w:val="9"/>
  </w:num>
  <w:num w:numId="7">
    <w:abstractNumId w:val="5"/>
  </w:num>
  <w:num w:numId="8">
    <w:abstractNumId w:val="1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1A"/>
    <w:rsid w:val="00006165"/>
    <w:rsid w:val="0001093F"/>
    <w:rsid w:val="0002042E"/>
    <w:rsid w:val="00023368"/>
    <w:rsid w:val="00025A12"/>
    <w:rsid w:val="000277C1"/>
    <w:rsid w:val="000315A7"/>
    <w:rsid w:val="00035833"/>
    <w:rsid w:val="000370E0"/>
    <w:rsid w:val="00053C67"/>
    <w:rsid w:val="0006180E"/>
    <w:rsid w:val="0006485E"/>
    <w:rsid w:val="00070BC6"/>
    <w:rsid w:val="00073528"/>
    <w:rsid w:val="00075E8B"/>
    <w:rsid w:val="00084763"/>
    <w:rsid w:val="00090BFD"/>
    <w:rsid w:val="000939F2"/>
    <w:rsid w:val="0009535C"/>
    <w:rsid w:val="000954A0"/>
    <w:rsid w:val="000977CF"/>
    <w:rsid w:val="00097BF2"/>
    <w:rsid w:val="000A3E51"/>
    <w:rsid w:val="000A3F27"/>
    <w:rsid w:val="000B0073"/>
    <w:rsid w:val="000B1429"/>
    <w:rsid w:val="000B24D1"/>
    <w:rsid w:val="000C0C1F"/>
    <w:rsid w:val="000D02DD"/>
    <w:rsid w:val="000D3277"/>
    <w:rsid w:val="000E0BAC"/>
    <w:rsid w:val="000E2344"/>
    <w:rsid w:val="000E4ECE"/>
    <w:rsid w:val="000F09A0"/>
    <w:rsid w:val="000F5004"/>
    <w:rsid w:val="000F6919"/>
    <w:rsid w:val="000F7FD7"/>
    <w:rsid w:val="0010191A"/>
    <w:rsid w:val="00101F7B"/>
    <w:rsid w:val="00105814"/>
    <w:rsid w:val="00111008"/>
    <w:rsid w:val="001142ED"/>
    <w:rsid w:val="00120839"/>
    <w:rsid w:val="00145DCA"/>
    <w:rsid w:val="00150D45"/>
    <w:rsid w:val="00153080"/>
    <w:rsid w:val="0015347C"/>
    <w:rsid w:val="00157A28"/>
    <w:rsid w:val="0016084B"/>
    <w:rsid w:val="00161C4A"/>
    <w:rsid w:val="00162E87"/>
    <w:rsid w:val="00164FDD"/>
    <w:rsid w:val="00170750"/>
    <w:rsid w:val="0017358E"/>
    <w:rsid w:val="001738F5"/>
    <w:rsid w:val="00174A4C"/>
    <w:rsid w:val="001846B0"/>
    <w:rsid w:val="00195D10"/>
    <w:rsid w:val="00196FCF"/>
    <w:rsid w:val="001A06C3"/>
    <w:rsid w:val="001A787B"/>
    <w:rsid w:val="001B1580"/>
    <w:rsid w:val="001B2992"/>
    <w:rsid w:val="001B6D00"/>
    <w:rsid w:val="001C17A7"/>
    <w:rsid w:val="001C656D"/>
    <w:rsid w:val="001C65B7"/>
    <w:rsid w:val="001D146F"/>
    <w:rsid w:val="001D2B49"/>
    <w:rsid w:val="001E0868"/>
    <w:rsid w:val="001F4024"/>
    <w:rsid w:val="00201EB1"/>
    <w:rsid w:val="002026D6"/>
    <w:rsid w:val="00203587"/>
    <w:rsid w:val="002066B7"/>
    <w:rsid w:val="002070FC"/>
    <w:rsid w:val="00207D1D"/>
    <w:rsid w:val="002114D6"/>
    <w:rsid w:val="00211A99"/>
    <w:rsid w:val="00221CDF"/>
    <w:rsid w:val="0024250F"/>
    <w:rsid w:val="00242D99"/>
    <w:rsid w:val="00245469"/>
    <w:rsid w:val="002465BD"/>
    <w:rsid w:val="00250606"/>
    <w:rsid w:val="00254439"/>
    <w:rsid w:val="0026076C"/>
    <w:rsid w:val="00261C50"/>
    <w:rsid w:val="0026227A"/>
    <w:rsid w:val="0026518F"/>
    <w:rsid w:val="002656D9"/>
    <w:rsid w:val="002769AB"/>
    <w:rsid w:val="0028177F"/>
    <w:rsid w:val="0028184C"/>
    <w:rsid w:val="00285323"/>
    <w:rsid w:val="00285BE6"/>
    <w:rsid w:val="00291540"/>
    <w:rsid w:val="00295634"/>
    <w:rsid w:val="002B32D8"/>
    <w:rsid w:val="002B705A"/>
    <w:rsid w:val="002E405D"/>
    <w:rsid w:val="002E4A32"/>
    <w:rsid w:val="002E60BF"/>
    <w:rsid w:val="002E6EB1"/>
    <w:rsid w:val="002F2618"/>
    <w:rsid w:val="003035F4"/>
    <w:rsid w:val="00303755"/>
    <w:rsid w:val="00307A89"/>
    <w:rsid w:val="00321981"/>
    <w:rsid w:val="00325A55"/>
    <w:rsid w:val="00334A80"/>
    <w:rsid w:val="00337EBC"/>
    <w:rsid w:val="0035494A"/>
    <w:rsid w:val="003563C1"/>
    <w:rsid w:val="00356E72"/>
    <w:rsid w:val="003607FB"/>
    <w:rsid w:val="003619E6"/>
    <w:rsid w:val="00366D55"/>
    <w:rsid w:val="00370E72"/>
    <w:rsid w:val="00375470"/>
    <w:rsid w:val="003830E7"/>
    <w:rsid w:val="00390900"/>
    <w:rsid w:val="003A3492"/>
    <w:rsid w:val="003A3C10"/>
    <w:rsid w:val="003A7C4F"/>
    <w:rsid w:val="003B059B"/>
    <w:rsid w:val="003B34C8"/>
    <w:rsid w:val="003C3D0E"/>
    <w:rsid w:val="003C3E15"/>
    <w:rsid w:val="003D61CC"/>
    <w:rsid w:val="003E1558"/>
    <w:rsid w:val="003E2602"/>
    <w:rsid w:val="003E3473"/>
    <w:rsid w:val="003E3A65"/>
    <w:rsid w:val="003E6DAB"/>
    <w:rsid w:val="00405EB1"/>
    <w:rsid w:val="00406625"/>
    <w:rsid w:val="0040784A"/>
    <w:rsid w:val="0041110A"/>
    <w:rsid w:val="00412449"/>
    <w:rsid w:val="00414A01"/>
    <w:rsid w:val="00417057"/>
    <w:rsid w:val="00420671"/>
    <w:rsid w:val="00425E2C"/>
    <w:rsid w:val="004311DD"/>
    <w:rsid w:val="00435C81"/>
    <w:rsid w:val="00437C38"/>
    <w:rsid w:val="00442F19"/>
    <w:rsid w:val="004478D6"/>
    <w:rsid w:val="00453AC7"/>
    <w:rsid w:val="00456972"/>
    <w:rsid w:val="00461C9B"/>
    <w:rsid w:val="00461ECD"/>
    <w:rsid w:val="00464C77"/>
    <w:rsid w:val="00472CDB"/>
    <w:rsid w:val="00476AFC"/>
    <w:rsid w:val="004825B1"/>
    <w:rsid w:val="00490FF9"/>
    <w:rsid w:val="004A0367"/>
    <w:rsid w:val="004A1131"/>
    <w:rsid w:val="004A1381"/>
    <w:rsid w:val="004C61DF"/>
    <w:rsid w:val="004D23D7"/>
    <w:rsid w:val="004D26DA"/>
    <w:rsid w:val="004D5F4E"/>
    <w:rsid w:val="004D7D98"/>
    <w:rsid w:val="004F507D"/>
    <w:rsid w:val="004F7233"/>
    <w:rsid w:val="004F7A3D"/>
    <w:rsid w:val="00502C6E"/>
    <w:rsid w:val="00505BC3"/>
    <w:rsid w:val="00507BF0"/>
    <w:rsid w:val="00513A09"/>
    <w:rsid w:val="00516894"/>
    <w:rsid w:val="005177FE"/>
    <w:rsid w:val="00522339"/>
    <w:rsid w:val="005306B8"/>
    <w:rsid w:val="00532D24"/>
    <w:rsid w:val="00540FE2"/>
    <w:rsid w:val="005413F2"/>
    <w:rsid w:val="00546DC4"/>
    <w:rsid w:val="005542F0"/>
    <w:rsid w:val="00555666"/>
    <w:rsid w:val="00565D34"/>
    <w:rsid w:val="0057573A"/>
    <w:rsid w:val="00585623"/>
    <w:rsid w:val="00590D12"/>
    <w:rsid w:val="005912A6"/>
    <w:rsid w:val="005A0040"/>
    <w:rsid w:val="005A6F1F"/>
    <w:rsid w:val="005B09CD"/>
    <w:rsid w:val="005C3A91"/>
    <w:rsid w:val="005E1FC7"/>
    <w:rsid w:val="005E21A3"/>
    <w:rsid w:val="005E3115"/>
    <w:rsid w:val="005E41F3"/>
    <w:rsid w:val="005E5D43"/>
    <w:rsid w:val="00603567"/>
    <w:rsid w:val="006075E4"/>
    <w:rsid w:val="006164C0"/>
    <w:rsid w:val="0062060B"/>
    <w:rsid w:val="00622375"/>
    <w:rsid w:val="00623364"/>
    <w:rsid w:val="00631F4E"/>
    <w:rsid w:val="0063388A"/>
    <w:rsid w:val="00636DD0"/>
    <w:rsid w:val="006376AF"/>
    <w:rsid w:val="00643859"/>
    <w:rsid w:val="0065307B"/>
    <w:rsid w:val="00654E59"/>
    <w:rsid w:val="00662E57"/>
    <w:rsid w:val="006646E0"/>
    <w:rsid w:val="0066566A"/>
    <w:rsid w:val="00665C3C"/>
    <w:rsid w:val="00667D2F"/>
    <w:rsid w:val="00672367"/>
    <w:rsid w:val="00674F1B"/>
    <w:rsid w:val="00687DCB"/>
    <w:rsid w:val="0069596F"/>
    <w:rsid w:val="006962CA"/>
    <w:rsid w:val="00696F6D"/>
    <w:rsid w:val="00697BE2"/>
    <w:rsid w:val="006A06AF"/>
    <w:rsid w:val="006A101A"/>
    <w:rsid w:val="006A1B4A"/>
    <w:rsid w:val="006A3D26"/>
    <w:rsid w:val="006A4EE0"/>
    <w:rsid w:val="006A7C4C"/>
    <w:rsid w:val="006B2104"/>
    <w:rsid w:val="006B2213"/>
    <w:rsid w:val="006C1BB7"/>
    <w:rsid w:val="006C479A"/>
    <w:rsid w:val="006D44FD"/>
    <w:rsid w:val="006D52E7"/>
    <w:rsid w:val="006D692B"/>
    <w:rsid w:val="006D70EE"/>
    <w:rsid w:val="006E6096"/>
    <w:rsid w:val="006F2374"/>
    <w:rsid w:val="006F4557"/>
    <w:rsid w:val="0070063F"/>
    <w:rsid w:val="007033F4"/>
    <w:rsid w:val="0070353C"/>
    <w:rsid w:val="007060DD"/>
    <w:rsid w:val="00707D57"/>
    <w:rsid w:val="00713012"/>
    <w:rsid w:val="007136D8"/>
    <w:rsid w:val="007148EC"/>
    <w:rsid w:val="00723719"/>
    <w:rsid w:val="007368BB"/>
    <w:rsid w:val="00736B2A"/>
    <w:rsid w:val="007428BE"/>
    <w:rsid w:val="00743C29"/>
    <w:rsid w:val="007533ED"/>
    <w:rsid w:val="00756C4A"/>
    <w:rsid w:val="007575CA"/>
    <w:rsid w:val="00757E5F"/>
    <w:rsid w:val="007603FD"/>
    <w:rsid w:val="007611E6"/>
    <w:rsid w:val="00763287"/>
    <w:rsid w:val="00765012"/>
    <w:rsid w:val="00772771"/>
    <w:rsid w:val="00773ACA"/>
    <w:rsid w:val="007922E4"/>
    <w:rsid w:val="007938BA"/>
    <w:rsid w:val="00795223"/>
    <w:rsid w:val="007A6959"/>
    <w:rsid w:val="007A7C9C"/>
    <w:rsid w:val="007B0A34"/>
    <w:rsid w:val="007B488D"/>
    <w:rsid w:val="007B6DB8"/>
    <w:rsid w:val="007C178A"/>
    <w:rsid w:val="007C24A8"/>
    <w:rsid w:val="007D1464"/>
    <w:rsid w:val="007D403F"/>
    <w:rsid w:val="007D6ED2"/>
    <w:rsid w:val="007D7401"/>
    <w:rsid w:val="007F4E28"/>
    <w:rsid w:val="007F6590"/>
    <w:rsid w:val="0081331D"/>
    <w:rsid w:val="00814C4E"/>
    <w:rsid w:val="00822CDF"/>
    <w:rsid w:val="0082573D"/>
    <w:rsid w:val="00832278"/>
    <w:rsid w:val="0083653C"/>
    <w:rsid w:val="00841F30"/>
    <w:rsid w:val="00854B41"/>
    <w:rsid w:val="00855423"/>
    <w:rsid w:val="008563F9"/>
    <w:rsid w:val="00856ADF"/>
    <w:rsid w:val="00857420"/>
    <w:rsid w:val="00857C4C"/>
    <w:rsid w:val="008731A8"/>
    <w:rsid w:val="008751F5"/>
    <w:rsid w:val="00875D7F"/>
    <w:rsid w:val="00883F53"/>
    <w:rsid w:val="00886951"/>
    <w:rsid w:val="00897882"/>
    <w:rsid w:val="008A589D"/>
    <w:rsid w:val="008A7406"/>
    <w:rsid w:val="008B0368"/>
    <w:rsid w:val="008B335A"/>
    <w:rsid w:val="008B4EA1"/>
    <w:rsid w:val="008C1C80"/>
    <w:rsid w:val="008C7325"/>
    <w:rsid w:val="008D27A6"/>
    <w:rsid w:val="008D3B4B"/>
    <w:rsid w:val="008D6CB3"/>
    <w:rsid w:val="008D7ABD"/>
    <w:rsid w:val="008E7387"/>
    <w:rsid w:val="009116D4"/>
    <w:rsid w:val="00912D15"/>
    <w:rsid w:val="009152C6"/>
    <w:rsid w:val="0091654A"/>
    <w:rsid w:val="00921409"/>
    <w:rsid w:val="00922319"/>
    <w:rsid w:val="00930332"/>
    <w:rsid w:val="00937B78"/>
    <w:rsid w:val="009407E4"/>
    <w:rsid w:val="009555D9"/>
    <w:rsid w:val="00960939"/>
    <w:rsid w:val="0096184E"/>
    <w:rsid w:val="009631D5"/>
    <w:rsid w:val="009828E7"/>
    <w:rsid w:val="0098441A"/>
    <w:rsid w:val="00985C72"/>
    <w:rsid w:val="00993737"/>
    <w:rsid w:val="00995701"/>
    <w:rsid w:val="009963EA"/>
    <w:rsid w:val="009A285A"/>
    <w:rsid w:val="009A6BD5"/>
    <w:rsid w:val="009B02E7"/>
    <w:rsid w:val="009B2293"/>
    <w:rsid w:val="009C28F7"/>
    <w:rsid w:val="009C7158"/>
    <w:rsid w:val="009D30DB"/>
    <w:rsid w:val="009D3504"/>
    <w:rsid w:val="009D6997"/>
    <w:rsid w:val="009E3366"/>
    <w:rsid w:val="009F3FEE"/>
    <w:rsid w:val="00A01C79"/>
    <w:rsid w:val="00A04A27"/>
    <w:rsid w:val="00A055A7"/>
    <w:rsid w:val="00A07251"/>
    <w:rsid w:val="00A12F16"/>
    <w:rsid w:val="00A13CC1"/>
    <w:rsid w:val="00A14DB9"/>
    <w:rsid w:val="00A15A1B"/>
    <w:rsid w:val="00A15D58"/>
    <w:rsid w:val="00A2658D"/>
    <w:rsid w:val="00A34CE3"/>
    <w:rsid w:val="00A41498"/>
    <w:rsid w:val="00A56B49"/>
    <w:rsid w:val="00A603EA"/>
    <w:rsid w:val="00A60FBE"/>
    <w:rsid w:val="00A671E6"/>
    <w:rsid w:val="00A76C81"/>
    <w:rsid w:val="00A86CE5"/>
    <w:rsid w:val="00AA69FC"/>
    <w:rsid w:val="00AB10B4"/>
    <w:rsid w:val="00AB6FFA"/>
    <w:rsid w:val="00AB7728"/>
    <w:rsid w:val="00AC007E"/>
    <w:rsid w:val="00AC1F0C"/>
    <w:rsid w:val="00AC45C3"/>
    <w:rsid w:val="00AD1E04"/>
    <w:rsid w:val="00AD36B2"/>
    <w:rsid w:val="00AD6BC6"/>
    <w:rsid w:val="00B15ABB"/>
    <w:rsid w:val="00B200DF"/>
    <w:rsid w:val="00B36315"/>
    <w:rsid w:val="00B37656"/>
    <w:rsid w:val="00B4025B"/>
    <w:rsid w:val="00B411BE"/>
    <w:rsid w:val="00B418E1"/>
    <w:rsid w:val="00B476E4"/>
    <w:rsid w:val="00B52CDB"/>
    <w:rsid w:val="00B55CF4"/>
    <w:rsid w:val="00B62C65"/>
    <w:rsid w:val="00B631A6"/>
    <w:rsid w:val="00B723D1"/>
    <w:rsid w:val="00B730EC"/>
    <w:rsid w:val="00B74157"/>
    <w:rsid w:val="00B7467F"/>
    <w:rsid w:val="00B74B8A"/>
    <w:rsid w:val="00B74EB2"/>
    <w:rsid w:val="00B760B3"/>
    <w:rsid w:val="00B85273"/>
    <w:rsid w:val="00B868AF"/>
    <w:rsid w:val="00B86F6C"/>
    <w:rsid w:val="00BA208F"/>
    <w:rsid w:val="00BA4F50"/>
    <w:rsid w:val="00BB3D18"/>
    <w:rsid w:val="00BB3E9A"/>
    <w:rsid w:val="00BB476E"/>
    <w:rsid w:val="00BB5894"/>
    <w:rsid w:val="00BB6319"/>
    <w:rsid w:val="00BC3A5F"/>
    <w:rsid w:val="00BC794D"/>
    <w:rsid w:val="00BD00AC"/>
    <w:rsid w:val="00BD17A4"/>
    <w:rsid w:val="00BD1A84"/>
    <w:rsid w:val="00BF4A5A"/>
    <w:rsid w:val="00C00385"/>
    <w:rsid w:val="00C103E4"/>
    <w:rsid w:val="00C14F11"/>
    <w:rsid w:val="00C21262"/>
    <w:rsid w:val="00C25BF9"/>
    <w:rsid w:val="00C25FE2"/>
    <w:rsid w:val="00C32455"/>
    <w:rsid w:val="00C4031D"/>
    <w:rsid w:val="00C43916"/>
    <w:rsid w:val="00C55EC1"/>
    <w:rsid w:val="00C56305"/>
    <w:rsid w:val="00C57D96"/>
    <w:rsid w:val="00C615FC"/>
    <w:rsid w:val="00C64ECE"/>
    <w:rsid w:val="00C66089"/>
    <w:rsid w:val="00C66A78"/>
    <w:rsid w:val="00C72BCE"/>
    <w:rsid w:val="00C73BF8"/>
    <w:rsid w:val="00C75B4B"/>
    <w:rsid w:val="00C77DA8"/>
    <w:rsid w:val="00C82504"/>
    <w:rsid w:val="00C872CD"/>
    <w:rsid w:val="00C92375"/>
    <w:rsid w:val="00CA55A0"/>
    <w:rsid w:val="00CB13D4"/>
    <w:rsid w:val="00CB1773"/>
    <w:rsid w:val="00CB26C5"/>
    <w:rsid w:val="00CC253B"/>
    <w:rsid w:val="00CC613B"/>
    <w:rsid w:val="00CC6D4C"/>
    <w:rsid w:val="00CD7505"/>
    <w:rsid w:val="00CE33CA"/>
    <w:rsid w:val="00CE570F"/>
    <w:rsid w:val="00D1173D"/>
    <w:rsid w:val="00D17CF2"/>
    <w:rsid w:val="00D40BD2"/>
    <w:rsid w:val="00D54A55"/>
    <w:rsid w:val="00D55FD8"/>
    <w:rsid w:val="00D65ED9"/>
    <w:rsid w:val="00D84277"/>
    <w:rsid w:val="00D91587"/>
    <w:rsid w:val="00D9341C"/>
    <w:rsid w:val="00DA7515"/>
    <w:rsid w:val="00DB7D90"/>
    <w:rsid w:val="00DC3CD6"/>
    <w:rsid w:val="00DD545A"/>
    <w:rsid w:val="00DF2CDF"/>
    <w:rsid w:val="00DF3196"/>
    <w:rsid w:val="00DF66D2"/>
    <w:rsid w:val="00DF7BA9"/>
    <w:rsid w:val="00E06540"/>
    <w:rsid w:val="00E15635"/>
    <w:rsid w:val="00E15CA8"/>
    <w:rsid w:val="00E20347"/>
    <w:rsid w:val="00E21ABD"/>
    <w:rsid w:val="00E37B5D"/>
    <w:rsid w:val="00E500F8"/>
    <w:rsid w:val="00E5082A"/>
    <w:rsid w:val="00E57047"/>
    <w:rsid w:val="00E60A6B"/>
    <w:rsid w:val="00E729AB"/>
    <w:rsid w:val="00E7790F"/>
    <w:rsid w:val="00E83094"/>
    <w:rsid w:val="00E97143"/>
    <w:rsid w:val="00EA2CB6"/>
    <w:rsid w:val="00EA4E56"/>
    <w:rsid w:val="00EA4EB6"/>
    <w:rsid w:val="00EB7284"/>
    <w:rsid w:val="00EC1961"/>
    <w:rsid w:val="00EC36FF"/>
    <w:rsid w:val="00EC3A42"/>
    <w:rsid w:val="00ED123E"/>
    <w:rsid w:val="00ED1911"/>
    <w:rsid w:val="00EE2BBD"/>
    <w:rsid w:val="00EF0DF2"/>
    <w:rsid w:val="00EF5A7E"/>
    <w:rsid w:val="00F052BA"/>
    <w:rsid w:val="00F117B4"/>
    <w:rsid w:val="00F13B6B"/>
    <w:rsid w:val="00F14086"/>
    <w:rsid w:val="00F300EB"/>
    <w:rsid w:val="00F3485A"/>
    <w:rsid w:val="00F35BBD"/>
    <w:rsid w:val="00F46734"/>
    <w:rsid w:val="00F46C1E"/>
    <w:rsid w:val="00F47814"/>
    <w:rsid w:val="00F517DF"/>
    <w:rsid w:val="00F51FE6"/>
    <w:rsid w:val="00F6402B"/>
    <w:rsid w:val="00F81FAD"/>
    <w:rsid w:val="00F84F84"/>
    <w:rsid w:val="00FA0C7C"/>
    <w:rsid w:val="00FA17E0"/>
    <w:rsid w:val="00FA2E8D"/>
    <w:rsid w:val="00FB79B2"/>
    <w:rsid w:val="00FC05E9"/>
    <w:rsid w:val="00FC091C"/>
    <w:rsid w:val="00FD27BD"/>
    <w:rsid w:val="00FD5B4E"/>
    <w:rsid w:val="00FD757D"/>
    <w:rsid w:val="00FE24A9"/>
    <w:rsid w:val="00FE2679"/>
    <w:rsid w:val="00FE29A7"/>
    <w:rsid w:val="00FE665F"/>
    <w:rsid w:val="00FF1E5E"/>
    <w:rsid w:val="00FF26CF"/>
    <w:rsid w:val="00FF36EA"/>
    <w:rsid w:val="00FF3825"/>
    <w:rsid w:val="00FF3A4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99F423EC-DE82-4BAC-914A-A63CD2C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"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"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"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"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"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"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"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uiPriority w:val="99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Puesto">
    <w:name w:val="Title"/>
    <w:basedOn w:val="Normal"/>
    <w:next w:val="Subttulo"/>
    <w:link w:val="PuestoCar"/>
    <w:qFormat/>
    <w:rsid w:val="00696F6D"/>
    <w:pPr>
      <w:jc w:val="center"/>
    </w:pPr>
    <w:rPr>
      <w:b/>
      <w:bCs/>
      <w:i w:val="0"/>
    </w:rPr>
  </w:style>
  <w:style w:type="character" w:customStyle="1" w:styleId="PuestoCar">
    <w:name w:val="Puesto Car"/>
    <w:basedOn w:val="Fuentedeprrafopredeter"/>
    <w:link w:val="Puesto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uiPriority w:val="11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245469"/>
    <w:rPr>
      <w:rFonts w:asciiTheme="minorHAnsi" w:eastAsiaTheme="minorHAnsi" w:hAnsiTheme="minorHAnsi" w:cstheme="minorBidi"/>
      <w:lang w:val="es-CO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45469"/>
    <w:pPr>
      <w:suppressAutoHyphens w:val="0"/>
    </w:pPr>
    <w:rPr>
      <w:rFonts w:ascii="Calibri" w:hAnsi="Calibri" w:cs="Times New Roman"/>
      <w:i w:val="0"/>
      <w:sz w:val="20"/>
      <w:szCs w:val="20"/>
      <w:lang w:val="en-US" w:eastAsia="es-CO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5469"/>
    <w:rPr>
      <w:rFonts w:ascii="Calibri" w:hAnsi="Calibri"/>
      <w:sz w:val="20"/>
      <w:szCs w:val="20"/>
      <w:lang w:val="en-US" w:eastAsia="es-CO"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5469"/>
    <w:rPr>
      <w:sz w:val="24"/>
      <w:szCs w:val="24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245469"/>
    <w:pPr>
      <w:suppressAutoHyphens w:val="0"/>
      <w:ind w:left="720"/>
      <w:contextualSpacing/>
    </w:pPr>
    <w:rPr>
      <w:rFonts w:ascii="Times New Roman" w:hAnsi="Times New Roman" w:cs="Times New Roman"/>
      <w:i w:val="0"/>
      <w:lang w:eastAsia="es-CO"/>
    </w:rPr>
  </w:style>
  <w:style w:type="character" w:styleId="Refdenotaalpie">
    <w:name w:val="footnote reference"/>
    <w:uiPriority w:val="99"/>
    <w:unhideWhenUsed/>
    <w:rsid w:val="0024546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C1E"/>
    <w:rPr>
      <w:rFonts w:ascii="Arial" w:hAnsi="Arial" w:cs="Arial"/>
      <w:b/>
      <w:bCs/>
      <w:i/>
      <w:sz w:val="20"/>
      <w:szCs w:val="20"/>
      <w:lang w:val="es-CO" w:eastAsia="ar-SA" w:bidi="ar-SA"/>
    </w:rPr>
  </w:style>
  <w:style w:type="paragraph" w:styleId="TDC1">
    <w:name w:val="toc 1"/>
    <w:basedOn w:val="Normal"/>
    <w:next w:val="Normal"/>
    <w:autoRedefine/>
    <w:uiPriority w:val="39"/>
    <w:locked/>
    <w:rsid w:val="00B7467F"/>
    <w:pPr>
      <w:tabs>
        <w:tab w:val="right" w:leader="dot" w:pos="8828"/>
      </w:tabs>
      <w:suppressAutoHyphens w:val="0"/>
      <w:spacing w:before="120"/>
      <w:ind w:left="113"/>
      <w:jc w:val="both"/>
      <w:outlineLvl w:val="0"/>
    </w:pPr>
    <w:rPr>
      <w:b/>
      <w:bCs/>
      <w:i w:val="0"/>
      <w:iCs/>
      <w:noProof/>
      <w:color w:val="000000" w:themeColor="text1"/>
      <w:sz w:val="22"/>
      <w:szCs w:val="2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B7467F"/>
    <w:pPr>
      <w:spacing w:after="100"/>
      <w:ind w:left="240"/>
    </w:pPr>
  </w:style>
  <w:style w:type="numbering" w:customStyle="1" w:styleId="Sinlista1">
    <w:name w:val="Sin lista1"/>
    <w:next w:val="Sinlista"/>
    <w:uiPriority w:val="99"/>
    <w:semiHidden/>
    <w:unhideWhenUsed/>
    <w:rsid w:val="00B7467F"/>
  </w:style>
  <w:style w:type="paragraph" w:customStyle="1" w:styleId="Ttulo10">
    <w:name w:val="TÍtulo 1"/>
    <w:basedOn w:val="Normal"/>
    <w:next w:val="Normal"/>
    <w:rsid w:val="00B7467F"/>
    <w:pPr>
      <w:keepNext/>
      <w:suppressAutoHyphens w:val="0"/>
      <w:jc w:val="both"/>
    </w:pPr>
    <w:rPr>
      <w:rFonts w:cs="Times New Roman"/>
      <w:i w:val="0"/>
      <w:szCs w:val="20"/>
      <w:lang w:val="es-ES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B7467F"/>
    <w:pPr>
      <w:tabs>
        <w:tab w:val="left" w:pos="-720"/>
        <w:tab w:val="left" w:pos="0"/>
        <w:tab w:val="left" w:pos="720"/>
      </w:tabs>
      <w:ind w:left="1440" w:hanging="1440"/>
      <w:jc w:val="both"/>
    </w:pPr>
    <w:rPr>
      <w:rFonts w:ascii="Times New Roman" w:hAnsi="Times New Roman" w:cs="Times New Roman"/>
      <w:i w:val="0"/>
      <w:spacing w:val="-3"/>
      <w:sz w:val="22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7467F"/>
    <w:rPr>
      <w:spacing w:val="-3"/>
      <w:szCs w:val="24"/>
      <w:lang w:val="es-CO"/>
    </w:rPr>
  </w:style>
  <w:style w:type="paragraph" w:customStyle="1" w:styleId="Estilgt">
    <w:name w:val="Estilgt"/>
    <w:basedOn w:val="Normal"/>
    <w:rsid w:val="00B7467F"/>
    <w:pPr>
      <w:widowControl w:val="0"/>
      <w:suppressLineNumbers/>
      <w:jc w:val="both"/>
    </w:pPr>
    <w:rPr>
      <w:rFonts w:cs="Times New Roman"/>
      <w:b/>
      <w:i w:val="0"/>
      <w:caps/>
      <w:spacing w:val="20"/>
      <w:sz w:val="16"/>
      <w:szCs w:val="20"/>
      <w:lang w:val="es-ES_tradnl" w:eastAsia="es-ES"/>
    </w:rPr>
  </w:style>
  <w:style w:type="paragraph" w:customStyle="1" w:styleId="Estilo1">
    <w:name w:val="Estilo1"/>
    <w:basedOn w:val="Ttulo3"/>
    <w:link w:val="Estilo1Car"/>
    <w:qFormat/>
    <w:rsid w:val="00B7467F"/>
    <w:pPr>
      <w:tabs>
        <w:tab w:val="clear" w:pos="0"/>
      </w:tabs>
      <w:suppressAutoHyphens w:val="0"/>
      <w:spacing w:before="240" w:after="60"/>
    </w:pPr>
    <w:rPr>
      <w:rFonts w:cs="Times New Roman"/>
      <w:b w:val="0"/>
      <w:bCs w:val="0"/>
      <w:iCs w:val="0"/>
      <w:sz w:val="24"/>
      <w:szCs w:val="20"/>
      <w:lang w:val="es-ES_tradnl" w:eastAsia="es-CO"/>
    </w:rPr>
  </w:style>
  <w:style w:type="character" w:customStyle="1" w:styleId="Estilo1Car">
    <w:name w:val="Estilo1 Car"/>
    <w:basedOn w:val="PrrafodelistaCar"/>
    <w:link w:val="Estilo1"/>
    <w:rsid w:val="00B7467F"/>
    <w:rPr>
      <w:rFonts w:ascii="Arial" w:hAnsi="Arial"/>
      <w:sz w:val="24"/>
      <w:szCs w:val="20"/>
      <w:lang w:val="es-ES_tradnl" w:eastAsia="es-CO"/>
    </w:rPr>
  </w:style>
  <w:style w:type="paragraph" w:customStyle="1" w:styleId="toa">
    <w:name w:val="toa"/>
    <w:basedOn w:val="Normal"/>
    <w:uiPriority w:val="99"/>
    <w:rsid w:val="00B7467F"/>
    <w:pPr>
      <w:tabs>
        <w:tab w:val="left" w:pos="9000"/>
        <w:tab w:val="right" w:pos="9360"/>
      </w:tabs>
    </w:pPr>
    <w:rPr>
      <w:rFonts w:ascii="Courier" w:hAnsi="Courier" w:cs="Times New Roman"/>
      <w:i w:val="0"/>
      <w:szCs w:val="20"/>
      <w:lang w:val="en-US" w:eastAsia="es-ES"/>
    </w:rPr>
  </w:style>
  <w:style w:type="paragraph" w:styleId="Sangra2detindependiente">
    <w:name w:val="Body Text Indent 2"/>
    <w:basedOn w:val="Normal"/>
    <w:link w:val="Sangra2detindependienteCar"/>
    <w:rsid w:val="00B7467F"/>
    <w:pPr>
      <w:suppressAutoHyphens w:val="0"/>
      <w:spacing w:after="120" w:line="480" w:lineRule="auto"/>
      <w:ind w:left="283"/>
    </w:pPr>
    <w:rPr>
      <w:rFonts w:ascii="Times New Roman" w:hAnsi="Times New Roman" w:cs="Times New Roman"/>
      <w:i w:val="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467F"/>
    <w:rPr>
      <w:sz w:val="24"/>
      <w:szCs w:val="24"/>
    </w:rPr>
  </w:style>
  <w:style w:type="paragraph" w:customStyle="1" w:styleId="BodyText21">
    <w:name w:val="Body Text 21"/>
    <w:basedOn w:val="Normal"/>
    <w:rsid w:val="00B7467F"/>
    <w:pPr>
      <w:widowControl w:val="0"/>
      <w:suppressAutoHyphens w:val="0"/>
      <w:snapToGrid w:val="0"/>
      <w:jc w:val="both"/>
    </w:pPr>
    <w:rPr>
      <w:rFonts w:ascii="Times New Roman" w:hAnsi="Times New Roman" w:cs="Times New Roman"/>
      <w:i w:val="0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7467F"/>
    <w:pPr>
      <w:suppressAutoHyphens w:val="0"/>
      <w:jc w:val="both"/>
    </w:pPr>
    <w:rPr>
      <w:i w:val="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7467F"/>
    <w:rPr>
      <w:rFonts w:ascii="Arial" w:hAnsi="Arial" w:cs="Arial"/>
      <w:sz w:val="24"/>
      <w:szCs w:val="24"/>
      <w:lang w:val="es-CO"/>
    </w:rPr>
  </w:style>
  <w:style w:type="paragraph" w:customStyle="1" w:styleId="Encabezadodetda">
    <w:name w:val="Encabezado de tda"/>
    <w:basedOn w:val="Normal"/>
    <w:rsid w:val="00B7467F"/>
    <w:pPr>
      <w:widowControl w:val="0"/>
      <w:tabs>
        <w:tab w:val="right" w:pos="9360"/>
      </w:tabs>
      <w:autoSpaceDE w:val="0"/>
      <w:autoSpaceDN w:val="0"/>
      <w:adjustRightInd w:val="0"/>
      <w:spacing w:line="240" w:lineRule="atLeast"/>
    </w:pPr>
    <w:rPr>
      <w:rFonts w:ascii="Courier New" w:hAnsi="Courier New" w:cs="Courier New"/>
      <w:i w:val="0"/>
      <w:lang w:val="en-US" w:eastAsia="es-ES"/>
    </w:rPr>
  </w:style>
  <w:style w:type="paragraph" w:customStyle="1" w:styleId="Tcnico4">
    <w:name w:val="TÀ)Àcnico 4"/>
    <w:rsid w:val="00B7467F"/>
    <w:pPr>
      <w:tabs>
        <w:tab w:val="left" w:pos="-720"/>
      </w:tabs>
      <w:suppressAutoHyphens/>
    </w:pPr>
    <w:rPr>
      <w:rFonts w:ascii="Courier New" w:hAnsi="Courier New"/>
      <w:b/>
      <w:sz w:val="24"/>
      <w:szCs w:val="20"/>
      <w:lang w:val="en-US" w:eastAsia="es-CO"/>
    </w:rPr>
  </w:style>
  <w:style w:type="paragraph" w:customStyle="1" w:styleId="Documento1">
    <w:name w:val="Documento 1"/>
    <w:rsid w:val="00B7467F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szCs w:val="20"/>
      <w:lang w:val="en-US" w:eastAsia="es-CO"/>
    </w:rPr>
  </w:style>
  <w:style w:type="paragraph" w:customStyle="1" w:styleId="TDC91">
    <w:name w:val="TDC 91"/>
    <w:basedOn w:val="Normal"/>
    <w:next w:val="Normal"/>
    <w:uiPriority w:val="39"/>
    <w:rsid w:val="00B7467F"/>
    <w:pPr>
      <w:suppressAutoHyphens w:val="0"/>
      <w:ind w:left="192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styleId="Textodebloque">
    <w:name w:val="Block Text"/>
    <w:basedOn w:val="Normal"/>
    <w:rsid w:val="00B7467F"/>
    <w:pPr>
      <w:suppressAutoHyphens w:val="0"/>
      <w:ind w:left="-426" w:right="51"/>
      <w:jc w:val="both"/>
    </w:pPr>
    <w:rPr>
      <w:i w:val="0"/>
      <w:sz w:val="16"/>
      <w:lang w:val="es-ES" w:eastAsia="es-ES"/>
    </w:rPr>
  </w:style>
  <w:style w:type="paragraph" w:customStyle="1" w:styleId="CUERPOTEXTO">
    <w:name w:val="CUERPO TEXTO"/>
    <w:rsid w:val="00B7467F"/>
    <w:pPr>
      <w:widowControl w:val="0"/>
      <w:tabs>
        <w:tab w:val="center" w:pos="510"/>
        <w:tab w:val="left" w:pos="1134"/>
      </w:tabs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paragraph" w:customStyle="1" w:styleId="estilgt0">
    <w:name w:val="estilgt"/>
    <w:basedOn w:val="Normal"/>
    <w:rsid w:val="00B7467F"/>
    <w:pPr>
      <w:suppressAutoHyphens w:val="0"/>
      <w:jc w:val="both"/>
    </w:pPr>
    <w:rPr>
      <w:b/>
      <w:bCs/>
      <w:i w:val="0"/>
      <w:caps/>
      <w:spacing w:val="20"/>
      <w:sz w:val="16"/>
      <w:szCs w:val="16"/>
      <w:lang w:val="es-ES" w:eastAsia="es-ES"/>
    </w:rPr>
  </w:style>
  <w:style w:type="table" w:styleId="Tablaconlista5">
    <w:name w:val="Table List 5"/>
    <w:basedOn w:val="Tablanormal"/>
    <w:rsid w:val="00B7467F"/>
    <w:rPr>
      <w:sz w:val="20"/>
      <w:szCs w:val="20"/>
      <w:lang w:val="es-ES_tradnl" w:eastAsia="es-ES_tradn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B7467F"/>
    <w:rPr>
      <w:sz w:val="20"/>
      <w:szCs w:val="20"/>
      <w:lang w:val="es-ES_tradnl" w:eastAsia="es-ES_tradn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Mapadeldocumento">
    <w:name w:val="Document Map"/>
    <w:basedOn w:val="Normal"/>
    <w:link w:val="MapadeldocumentoCar"/>
    <w:semiHidden/>
    <w:rsid w:val="00B7467F"/>
    <w:pPr>
      <w:shd w:val="clear" w:color="auto" w:fill="000080"/>
      <w:suppressAutoHyphens w:val="0"/>
    </w:pPr>
    <w:rPr>
      <w:rFonts w:ascii="Tahoma" w:hAnsi="Tahoma" w:cs="Tahoma"/>
      <w:i w:val="0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7467F"/>
    <w:rPr>
      <w:rFonts w:ascii="Tahoma" w:hAnsi="Tahoma" w:cs="Tahoma"/>
      <w:sz w:val="20"/>
      <w:szCs w:val="20"/>
      <w:shd w:val="clear" w:color="auto" w:fill="000080"/>
    </w:rPr>
  </w:style>
  <w:style w:type="paragraph" w:customStyle="1" w:styleId="TDC31">
    <w:name w:val="TDC 31"/>
    <w:basedOn w:val="Normal"/>
    <w:next w:val="Normal"/>
    <w:autoRedefine/>
    <w:uiPriority w:val="39"/>
    <w:rsid w:val="00B7467F"/>
    <w:pPr>
      <w:tabs>
        <w:tab w:val="left" w:pos="1200"/>
        <w:tab w:val="right" w:leader="dot" w:pos="8828"/>
      </w:tabs>
      <w:suppressAutoHyphens w:val="0"/>
      <w:ind w:left="567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41">
    <w:name w:val="TDC 41"/>
    <w:basedOn w:val="Normal"/>
    <w:next w:val="Normal"/>
    <w:autoRedefine/>
    <w:uiPriority w:val="39"/>
    <w:rsid w:val="00B7467F"/>
    <w:pPr>
      <w:suppressAutoHyphens w:val="0"/>
      <w:ind w:left="72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51">
    <w:name w:val="TDC 51"/>
    <w:basedOn w:val="Normal"/>
    <w:next w:val="Normal"/>
    <w:autoRedefine/>
    <w:uiPriority w:val="39"/>
    <w:rsid w:val="00B7467F"/>
    <w:pPr>
      <w:suppressAutoHyphens w:val="0"/>
      <w:ind w:left="96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61">
    <w:name w:val="TDC 61"/>
    <w:basedOn w:val="Normal"/>
    <w:next w:val="Normal"/>
    <w:autoRedefine/>
    <w:uiPriority w:val="39"/>
    <w:rsid w:val="00B7467F"/>
    <w:pPr>
      <w:suppressAutoHyphens w:val="0"/>
      <w:ind w:left="120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71">
    <w:name w:val="TDC 71"/>
    <w:basedOn w:val="Normal"/>
    <w:next w:val="Normal"/>
    <w:autoRedefine/>
    <w:uiPriority w:val="39"/>
    <w:rsid w:val="00B7467F"/>
    <w:pPr>
      <w:suppressAutoHyphens w:val="0"/>
      <w:ind w:left="144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81">
    <w:name w:val="TDC 81"/>
    <w:basedOn w:val="Normal"/>
    <w:next w:val="Normal"/>
    <w:autoRedefine/>
    <w:uiPriority w:val="39"/>
    <w:rsid w:val="00B7467F"/>
    <w:pPr>
      <w:suppressAutoHyphens w:val="0"/>
      <w:ind w:left="168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B7467F"/>
    <w:rPr>
      <w:sz w:val="24"/>
      <w:szCs w:val="24"/>
    </w:rPr>
  </w:style>
  <w:style w:type="paragraph" w:customStyle="1" w:styleId="Default">
    <w:name w:val="Default"/>
    <w:rsid w:val="00B746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CO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467F"/>
    <w:rPr>
      <w:rFonts w:ascii="Calibri" w:eastAsia="Calibri" w:hAnsi="Calibri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293">
    <w:name w:val="CM129+3"/>
    <w:basedOn w:val="Default"/>
    <w:next w:val="Default"/>
    <w:uiPriority w:val="99"/>
    <w:rsid w:val="00B7467F"/>
    <w:rPr>
      <w:rFonts w:ascii="Arial" w:hAnsi="Arial" w:cs="Arial"/>
      <w:color w:val="auto"/>
      <w:lang w:val="es-ES_tradnl"/>
    </w:rPr>
  </w:style>
  <w:style w:type="character" w:customStyle="1" w:styleId="Ttulo30">
    <w:name w:val="Título #3_"/>
    <w:link w:val="Ttulo31"/>
    <w:locked/>
    <w:rsid w:val="00B7467F"/>
    <w:rPr>
      <w:rFonts w:ascii="Arial" w:eastAsia="Arial" w:hAnsi="Arial" w:cs="Arial"/>
      <w:b/>
      <w:bCs/>
      <w:shd w:val="clear" w:color="auto" w:fill="FFFFFF"/>
    </w:rPr>
  </w:style>
  <w:style w:type="paragraph" w:customStyle="1" w:styleId="Ttulo31">
    <w:name w:val="Título #3"/>
    <w:basedOn w:val="Normal"/>
    <w:link w:val="Ttulo30"/>
    <w:rsid w:val="00B7467F"/>
    <w:pPr>
      <w:widowControl w:val="0"/>
      <w:shd w:val="clear" w:color="auto" w:fill="FFFFFF"/>
      <w:suppressAutoHyphens w:val="0"/>
      <w:spacing w:before="500" w:line="254" w:lineRule="exact"/>
      <w:ind w:hanging="900"/>
      <w:jc w:val="both"/>
      <w:outlineLvl w:val="2"/>
    </w:pPr>
    <w:rPr>
      <w:rFonts w:eastAsia="Arial"/>
      <w:b/>
      <w:bCs/>
      <w:i w:val="0"/>
      <w:sz w:val="22"/>
      <w:szCs w:val="22"/>
      <w:lang w:val="es-ES" w:eastAsia="es-ES"/>
    </w:rPr>
  </w:style>
  <w:style w:type="character" w:customStyle="1" w:styleId="Cuerpodeltexto2">
    <w:name w:val="Cuerpo del texto (2)_"/>
    <w:link w:val="Cuerpodeltexto20"/>
    <w:locked/>
    <w:rsid w:val="00B7467F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B7467F"/>
    <w:pPr>
      <w:widowControl w:val="0"/>
      <w:shd w:val="clear" w:color="auto" w:fill="FFFFFF"/>
      <w:suppressAutoHyphens w:val="0"/>
      <w:spacing w:before="260" w:after="260" w:line="254" w:lineRule="exact"/>
      <w:ind w:hanging="460"/>
      <w:jc w:val="both"/>
    </w:pPr>
    <w:rPr>
      <w:rFonts w:eastAsia="Arial"/>
      <w:i w:val="0"/>
      <w:sz w:val="22"/>
      <w:szCs w:val="22"/>
      <w:lang w:val="es-ES" w:eastAsia="es-ES"/>
    </w:rPr>
  </w:style>
  <w:style w:type="paragraph" w:customStyle="1" w:styleId="p1">
    <w:name w:val="p1"/>
    <w:basedOn w:val="Normal"/>
    <w:rsid w:val="00B7467F"/>
    <w:pPr>
      <w:suppressAutoHyphens w:val="0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B7467F"/>
    <w:pPr>
      <w:suppressAutoHyphens w:val="0"/>
      <w:spacing w:after="30"/>
    </w:pPr>
    <w:rPr>
      <w:rFonts w:ascii="Helvetica Neue" w:eastAsia="Calibri" w:hAnsi="Helvetica Neue" w:cs="Times New Roman"/>
      <w:i w:val="0"/>
      <w:color w:val="454545"/>
      <w:sz w:val="21"/>
      <w:szCs w:val="21"/>
      <w:lang w:val="es-ES_tradnl" w:eastAsia="es-ES_tradnl"/>
    </w:rPr>
  </w:style>
  <w:style w:type="paragraph" w:customStyle="1" w:styleId="p3">
    <w:name w:val="p3"/>
    <w:basedOn w:val="Normal"/>
    <w:rsid w:val="00B7467F"/>
    <w:pPr>
      <w:suppressAutoHyphens w:val="0"/>
      <w:jc w:val="both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4">
    <w:name w:val="p4"/>
    <w:basedOn w:val="Normal"/>
    <w:rsid w:val="00B7467F"/>
    <w:pPr>
      <w:suppressAutoHyphens w:val="0"/>
      <w:jc w:val="both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5">
    <w:name w:val="p5"/>
    <w:basedOn w:val="Normal"/>
    <w:rsid w:val="00B7467F"/>
    <w:pPr>
      <w:suppressAutoHyphens w:val="0"/>
      <w:jc w:val="center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6">
    <w:name w:val="p6"/>
    <w:basedOn w:val="Normal"/>
    <w:rsid w:val="00B7467F"/>
    <w:pPr>
      <w:suppressAutoHyphens w:val="0"/>
      <w:jc w:val="center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7">
    <w:name w:val="p7"/>
    <w:basedOn w:val="Normal"/>
    <w:rsid w:val="00B7467F"/>
    <w:pPr>
      <w:suppressAutoHyphens w:val="0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character" w:customStyle="1" w:styleId="apple-tab-span">
    <w:name w:val="apple-tab-span"/>
    <w:basedOn w:val="Fuentedeprrafopredeter"/>
    <w:rsid w:val="00B7467F"/>
  </w:style>
  <w:style w:type="character" w:customStyle="1" w:styleId="apple-converted-space">
    <w:name w:val="apple-converted-space"/>
    <w:basedOn w:val="Fuentedeprrafopredeter"/>
    <w:rsid w:val="00B7467F"/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B7467F"/>
    <w:pPr>
      <w:keepLines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iCs w:val="0"/>
      <w:color w:val="2F5496"/>
      <w:sz w:val="32"/>
      <w:szCs w:val="32"/>
      <w:lang w:eastAsia="es-CO"/>
    </w:rPr>
  </w:style>
  <w:style w:type="paragraph" w:customStyle="1" w:styleId="subtitulo">
    <w:name w:val="subtitulo"/>
    <w:basedOn w:val="Normal"/>
    <w:link w:val="subtituloCar"/>
    <w:qFormat/>
    <w:rsid w:val="00B7467F"/>
    <w:pPr>
      <w:suppressAutoHyphens w:val="0"/>
      <w:spacing w:line="360" w:lineRule="auto"/>
      <w:jc w:val="both"/>
    </w:pPr>
    <w:rPr>
      <w:rFonts w:ascii="ZapfHumnst Dm BT" w:eastAsia="Calibri" w:hAnsi="ZapfHumnst Dm BT" w:cs="Times New Roman"/>
      <w:b/>
      <w:i w:val="0"/>
      <w:color w:val="000000"/>
      <w:lang w:val="es-ES_tradnl" w:eastAsia="es-CO"/>
    </w:rPr>
  </w:style>
  <w:style w:type="character" w:customStyle="1" w:styleId="subtituloCar">
    <w:name w:val="subtitulo Car"/>
    <w:link w:val="subtitulo"/>
    <w:rsid w:val="00B7467F"/>
    <w:rPr>
      <w:rFonts w:ascii="ZapfHumnst Dm BT" w:eastAsia="Calibri" w:hAnsi="ZapfHumnst Dm BT"/>
      <w:b/>
      <w:color w:val="000000"/>
      <w:sz w:val="24"/>
      <w:szCs w:val="24"/>
      <w:lang w:val="es-ES_tradnl" w:eastAsia="es-CO"/>
    </w:rPr>
  </w:style>
  <w:style w:type="paragraph" w:customStyle="1" w:styleId="Titulo">
    <w:name w:val="Titulo"/>
    <w:basedOn w:val="Textoindependiente2"/>
    <w:link w:val="TituloCar"/>
    <w:rsid w:val="00B7467F"/>
    <w:pPr>
      <w:numPr>
        <w:ilvl w:val="1"/>
        <w:numId w:val="2"/>
      </w:numPr>
      <w:suppressAutoHyphens w:val="0"/>
      <w:spacing w:after="0" w:line="240" w:lineRule="auto"/>
      <w:jc w:val="both"/>
    </w:pPr>
    <w:rPr>
      <w:b/>
      <w:bCs/>
      <w:i w:val="0"/>
      <w:lang w:val="es-ES" w:eastAsia="es-ES"/>
    </w:rPr>
  </w:style>
  <w:style w:type="character" w:customStyle="1" w:styleId="TituloCar">
    <w:name w:val="Titulo Car"/>
    <w:link w:val="Titulo"/>
    <w:rsid w:val="00B7467F"/>
    <w:rPr>
      <w:rFonts w:ascii="Arial" w:hAnsi="Arial" w:cs="Arial"/>
      <w:b/>
      <w:bCs/>
      <w:sz w:val="24"/>
      <w:szCs w:val="24"/>
    </w:rPr>
  </w:style>
  <w:style w:type="character" w:customStyle="1" w:styleId="Titulo3Car">
    <w:name w:val="Titulo 3 Car"/>
    <w:basedOn w:val="Fuentedeprrafopredeter"/>
    <w:link w:val="Titulo3"/>
    <w:rsid w:val="00B7467F"/>
    <w:rPr>
      <w:rFonts w:ascii="Arial" w:hAnsi="Arial" w:cs="Arial"/>
      <w:b/>
      <w:bCs/>
    </w:rPr>
  </w:style>
  <w:style w:type="paragraph" w:customStyle="1" w:styleId="Titulo3">
    <w:name w:val="Titulo 3"/>
    <w:basedOn w:val="Titulo"/>
    <w:link w:val="Titulo3Car"/>
    <w:rsid w:val="00B7467F"/>
    <w:pPr>
      <w:numPr>
        <w:numId w:val="3"/>
      </w:numPr>
      <w:tabs>
        <w:tab w:val="clear" w:pos="1080"/>
        <w:tab w:val="num" w:pos="360"/>
      </w:tabs>
      <w:ind w:left="1440"/>
    </w:pPr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BE54-D9CD-4226-998B-64271366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diana forero</cp:lastModifiedBy>
  <cp:revision>2</cp:revision>
  <cp:lastPrinted>2007-11-17T22:44:00Z</cp:lastPrinted>
  <dcterms:created xsi:type="dcterms:W3CDTF">2022-07-25T20:41:00Z</dcterms:created>
  <dcterms:modified xsi:type="dcterms:W3CDTF">2022-07-25T20:41:00Z</dcterms:modified>
</cp:coreProperties>
</file>