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94" w:rsidRPr="001D1E0F" w:rsidRDefault="00335994" w:rsidP="00335994">
      <w:pPr>
        <w:spacing w:line="240" w:lineRule="auto"/>
        <w:ind w:left="3686" w:firstLine="142"/>
        <w:jc w:val="right"/>
        <w:rPr>
          <w:color w:val="0070C0"/>
          <w:sz w:val="24"/>
          <w:szCs w:val="24"/>
        </w:rPr>
      </w:pPr>
      <w:r w:rsidRPr="001D1E0F">
        <w:rPr>
          <w:color w:val="0070C0"/>
          <w:sz w:val="24"/>
          <w:szCs w:val="24"/>
        </w:rPr>
        <w:t>Lugar: Hotel del Llano</w:t>
      </w:r>
    </w:p>
    <w:p w:rsidR="00335994" w:rsidRPr="001D1E0F" w:rsidRDefault="00335994" w:rsidP="00335994">
      <w:pPr>
        <w:spacing w:line="240" w:lineRule="auto"/>
        <w:ind w:left="3686" w:firstLine="142"/>
        <w:jc w:val="right"/>
        <w:rPr>
          <w:color w:val="0070C0"/>
          <w:sz w:val="24"/>
          <w:szCs w:val="24"/>
        </w:rPr>
      </w:pPr>
      <w:r w:rsidRPr="001D1E0F">
        <w:rPr>
          <w:color w:val="0070C0"/>
          <w:sz w:val="24"/>
          <w:szCs w:val="24"/>
        </w:rPr>
        <w:t xml:space="preserve">Carrera 30 No 49-77 Barrio el Caudal </w:t>
      </w:r>
    </w:p>
    <w:p w:rsidR="0089410E" w:rsidRPr="00335994" w:rsidRDefault="00335994" w:rsidP="00335994">
      <w:pPr>
        <w:spacing w:line="240" w:lineRule="auto"/>
        <w:ind w:left="3686" w:firstLine="142"/>
        <w:jc w:val="right"/>
        <w:rPr>
          <w:rStyle w:val="nfasissutil"/>
          <w:rFonts w:ascii="Eras Medium ITC" w:hAnsi="Eras Medium ITC"/>
          <w:b/>
          <w:i w:val="0"/>
          <w:color w:val="0070C0"/>
          <w:sz w:val="28"/>
          <w:szCs w:val="28"/>
        </w:rPr>
      </w:pPr>
      <w:r w:rsidRPr="001D1E0F">
        <w:rPr>
          <w:color w:val="0070C0"/>
          <w:sz w:val="24"/>
          <w:szCs w:val="24"/>
        </w:rPr>
        <w:t xml:space="preserve">Salón: </w:t>
      </w:r>
      <w:r w:rsidR="009B383A">
        <w:rPr>
          <w:color w:val="0070C0"/>
          <w:sz w:val="24"/>
          <w:szCs w:val="24"/>
        </w:rPr>
        <w:t>Esmeralda</w:t>
      </w:r>
      <w:r w:rsidR="0082174F" w:rsidRPr="001D1E0F">
        <w:rPr>
          <w:rStyle w:val="nfasissutil"/>
          <w:rFonts w:ascii="Eras Medium ITC" w:hAnsi="Eras Medium ITC"/>
          <w:b/>
          <w:i w:val="0"/>
          <w:color w:val="0070C0"/>
          <w:sz w:val="24"/>
          <w:szCs w:val="24"/>
        </w:rPr>
        <w:br/>
      </w:r>
      <w:r w:rsidR="00600994" w:rsidRPr="001D1E0F">
        <w:rPr>
          <w:rStyle w:val="nfasissutil"/>
          <w:rFonts w:ascii="Eras Medium ITC" w:hAnsi="Eras Medium ITC"/>
          <w:b/>
          <w:i w:val="0"/>
          <w:color w:val="0070C0"/>
          <w:sz w:val="24"/>
          <w:szCs w:val="24"/>
        </w:rPr>
        <w:t>Villavicencio</w:t>
      </w:r>
      <w:r w:rsidR="0039468D" w:rsidRPr="001D1E0F">
        <w:rPr>
          <w:rStyle w:val="nfasissutil"/>
          <w:rFonts w:ascii="Eras Medium ITC" w:hAnsi="Eras Medium ITC"/>
          <w:b/>
          <w:i w:val="0"/>
          <w:color w:val="0070C0"/>
          <w:sz w:val="24"/>
          <w:szCs w:val="24"/>
        </w:rPr>
        <w:t xml:space="preserve"> - </w:t>
      </w:r>
      <w:r w:rsidR="00600994" w:rsidRPr="001D1E0F">
        <w:rPr>
          <w:rStyle w:val="nfasissutil"/>
          <w:rFonts w:ascii="Eras Medium ITC" w:hAnsi="Eras Medium ITC"/>
          <w:b/>
          <w:i w:val="0"/>
          <w:color w:val="0070C0"/>
          <w:sz w:val="24"/>
          <w:szCs w:val="24"/>
        </w:rPr>
        <w:t>Meta</w:t>
      </w:r>
    </w:p>
    <w:p w:rsidR="00B27EF0" w:rsidRDefault="00666E12" w:rsidP="00BA29D4">
      <w:pPr>
        <w:pStyle w:val="Ttulo1"/>
        <w:ind w:left="-567"/>
        <w:rPr>
          <w:rFonts w:ascii="Eras Medium ITC" w:hAnsi="Eras Medium ITC"/>
          <w:b/>
          <w:color w:val="2E74B5" w:themeColor="accent1" w:themeShade="BF"/>
          <w:sz w:val="28"/>
          <w:szCs w:val="28"/>
        </w:rPr>
      </w:pPr>
      <w:r w:rsidRPr="001D1E0F">
        <w:rPr>
          <w:rFonts w:ascii="Eras Medium ITC" w:hAnsi="Eras Medium ITC"/>
          <w:b/>
          <w:color w:val="2E74B5" w:themeColor="accent1" w:themeShade="BF"/>
          <w:sz w:val="28"/>
          <w:szCs w:val="28"/>
        </w:rPr>
        <w:t>Viernes</w:t>
      </w:r>
      <w:r w:rsidR="0082174F" w:rsidRPr="001D1E0F">
        <w:rPr>
          <w:rFonts w:ascii="Eras Medium ITC" w:hAnsi="Eras Medium ITC"/>
          <w:b/>
          <w:color w:val="2E74B5" w:themeColor="accent1" w:themeShade="BF"/>
          <w:sz w:val="28"/>
          <w:szCs w:val="28"/>
        </w:rPr>
        <w:t xml:space="preserve"> </w:t>
      </w:r>
      <w:r w:rsidR="00600994" w:rsidRPr="001D1E0F">
        <w:rPr>
          <w:rFonts w:ascii="Eras Medium ITC" w:hAnsi="Eras Medium ITC"/>
          <w:b/>
          <w:color w:val="2E74B5" w:themeColor="accent1" w:themeShade="BF"/>
          <w:sz w:val="28"/>
          <w:szCs w:val="28"/>
        </w:rPr>
        <w:t>1</w:t>
      </w:r>
      <w:r w:rsidRPr="001D1E0F">
        <w:rPr>
          <w:rFonts w:ascii="Eras Medium ITC" w:hAnsi="Eras Medium ITC"/>
          <w:b/>
          <w:color w:val="2E74B5" w:themeColor="accent1" w:themeShade="BF"/>
          <w:sz w:val="28"/>
          <w:szCs w:val="28"/>
        </w:rPr>
        <w:t>1</w:t>
      </w:r>
      <w:r w:rsidR="00600994" w:rsidRPr="001D1E0F">
        <w:rPr>
          <w:rFonts w:ascii="Eras Medium ITC" w:hAnsi="Eras Medium ITC"/>
          <w:b/>
          <w:color w:val="2E74B5" w:themeColor="accent1" w:themeShade="BF"/>
          <w:sz w:val="28"/>
          <w:szCs w:val="28"/>
        </w:rPr>
        <w:t xml:space="preserve"> de noviembre</w:t>
      </w:r>
      <w:r w:rsidR="00B27EF0" w:rsidRPr="001D1E0F">
        <w:rPr>
          <w:rFonts w:ascii="Eras Medium ITC" w:hAnsi="Eras Medium ITC"/>
          <w:b/>
          <w:color w:val="2E74B5" w:themeColor="accent1" w:themeShade="BF"/>
          <w:sz w:val="28"/>
          <w:szCs w:val="28"/>
        </w:rPr>
        <w:t xml:space="preserve"> de 2016</w:t>
      </w:r>
    </w:p>
    <w:p w:rsidR="001D1E0F" w:rsidRPr="001D1E0F" w:rsidRDefault="001D1E0F" w:rsidP="001D1E0F"/>
    <w:p w:rsidR="00006760" w:rsidRPr="000D5F7D" w:rsidRDefault="0089410E" w:rsidP="00BA29D4">
      <w:pPr>
        <w:pStyle w:val="Ttulo1"/>
        <w:ind w:left="-567"/>
        <w:rPr>
          <w:sz w:val="21"/>
          <w:szCs w:val="21"/>
        </w:rPr>
      </w:pPr>
      <w:r w:rsidRPr="000D5F7D">
        <w:rPr>
          <w:sz w:val="21"/>
          <w:szCs w:val="21"/>
        </w:rPr>
        <w:t xml:space="preserve">7:00 a.m. – 8:00 a.m. </w:t>
      </w:r>
    </w:p>
    <w:p w:rsidR="0089410E" w:rsidRPr="000D5F7D" w:rsidRDefault="00BA29D4" w:rsidP="00BA29D4">
      <w:pPr>
        <w:tabs>
          <w:tab w:val="clear" w:pos="284"/>
          <w:tab w:val="left" w:pos="-142"/>
        </w:tabs>
        <w:ind w:left="-567"/>
        <w:jc w:val="both"/>
        <w:rPr>
          <w:sz w:val="21"/>
          <w:szCs w:val="21"/>
        </w:rPr>
      </w:pPr>
      <w:r w:rsidRPr="000D5F7D">
        <w:rPr>
          <w:sz w:val="21"/>
          <w:szCs w:val="21"/>
        </w:rPr>
        <w:tab/>
      </w:r>
      <w:r w:rsidR="0089410E" w:rsidRPr="000D5F7D">
        <w:rPr>
          <w:sz w:val="21"/>
          <w:szCs w:val="21"/>
        </w:rPr>
        <w:t>Inscripciones</w:t>
      </w:r>
    </w:p>
    <w:p w:rsidR="0089410E" w:rsidRPr="000D5F7D" w:rsidRDefault="0089410E" w:rsidP="00BA29D4">
      <w:pPr>
        <w:pStyle w:val="Ttulo1"/>
        <w:ind w:left="-567"/>
        <w:jc w:val="both"/>
        <w:rPr>
          <w:sz w:val="21"/>
          <w:szCs w:val="21"/>
        </w:rPr>
      </w:pPr>
      <w:r w:rsidRPr="000D5F7D">
        <w:rPr>
          <w:sz w:val="21"/>
          <w:szCs w:val="21"/>
        </w:rPr>
        <w:t xml:space="preserve">8:00 a.m. – 8:20 a.m. </w:t>
      </w:r>
    </w:p>
    <w:p w:rsidR="00C515F2" w:rsidRPr="000D5F7D" w:rsidRDefault="00C515F2" w:rsidP="00C515F2">
      <w:pPr>
        <w:pStyle w:val="Sinespaciado"/>
        <w:rPr>
          <w:sz w:val="21"/>
          <w:szCs w:val="21"/>
          <w:shd w:val="clear" w:color="auto" w:fill="FFFCDA"/>
        </w:rPr>
      </w:pPr>
      <w:r w:rsidRPr="000D5F7D">
        <w:rPr>
          <w:sz w:val="21"/>
          <w:szCs w:val="21"/>
        </w:rPr>
        <w:t>Instalación y presentación de la gestión adelantada por la Superintendencia en la región</w:t>
      </w:r>
      <w:r w:rsidR="007D7966" w:rsidRPr="000D5F7D">
        <w:rPr>
          <w:sz w:val="21"/>
          <w:szCs w:val="21"/>
        </w:rPr>
        <w:t>.</w:t>
      </w:r>
      <w:r w:rsidRPr="000D5F7D">
        <w:rPr>
          <w:sz w:val="21"/>
          <w:szCs w:val="21"/>
        </w:rPr>
        <w:t xml:space="preserve"> </w:t>
      </w:r>
      <w:r w:rsidR="0005311B" w:rsidRPr="000D5F7D">
        <w:rPr>
          <w:sz w:val="21"/>
          <w:szCs w:val="21"/>
        </w:rPr>
        <w:t>Marcela Acosta Orjuela, Superintendente Delegada para la Supervisión de la Actividad Financiera en el Cooperativismo.</w:t>
      </w:r>
    </w:p>
    <w:p w:rsidR="0089410E" w:rsidRPr="000D5F7D" w:rsidRDefault="0089410E" w:rsidP="00BA29D4">
      <w:pPr>
        <w:pStyle w:val="Ttulo1"/>
        <w:ind w:left="-567"/>
        <w:jc w:val="both"/>
        <w:rPr>
          <w:sz w:val="21"/>
          <w:szCs w:val="21"/>
        </w:rPr>
      </w:pPr>
      <w:r w:rsidRPr="000D5F7D">
        <w:rPr>
          <w:sz w:val="21"/>
          <w:szCs w:val="21"/>
        </w:rPr>
        <w:t xml:space="preserve">8:20 a.m. – 8:40 a.m. </w:t>
      </w:r>
    </w:p>
    <w:p w:rsidR="0089410E" w:rsidRPr="000D5F7D" w:rsidRDefault="006F2931" w:rsidP="006F2931">
      <w:pPr>
        <w:ind w:left="-142"/>
        <w:rPr>
          <w:sz w:val="21"/>
          <w:szCs w:val="21"/>
        </w:rPr>
      </w:pPr>
      <w:r w:rsidRPr="000D5F7D">
        <w:rPr>
          <w:sz w:val="21"/>
          <w:szCs w:val="21"/>
          <w:shd w:val="clear" w:color="auto" w:fill="FFFFFF"/>
        </w:rPr>
        <w:t xml:space="preserve">Intervenciones de </w:t>
      </w:r>
      <w:r w:rsidR="003B653F" w:rsidRPr="000D5F7D">
        <w:rPr>
          <w:sz w:val="21"/>
          <w:szCs w:val="21"/>
        </w:rPr>
        <w:t>Representantes del Sector S</w:t>
      </w:r>
      <w:r w:rsidR="001D535A" w:rsidRPr="000D5F7D">
        <w:rPr>
          <w:sz w:val="21"/>
          <w:szCs w:val="21"/>
        </w:rPr>
        <w:t>olidario</w:t>
      </w:r>
    </w:p>
    <w:p w:rsidR="0089410E" w:rsidRPr="000D5F7D" w:rsidRDefault="006947BC" w:rsidP="00BA29D4">
      <w:pPr>
        <w:pStyle w:val="Ttulo1"/>
        <w:ind w:left="-567"/>
        <w:jc w:val="both"/>
        <w:rPr>
          <w:sz w:val="21"/>
          <w:szCs w:val="21"/>
        </w:rPr>
      </w:pPr>
      <w:r w:rsidRPr="000D5F7D">
        <w:rPr>
          <w:sz w:val="21"/>
          <w:szCs w:val="21"/>
        </w:rPr>
        <w:t>8:40 a.m.- 9:4</w:t>
      </w:r>
      <w:r w:rsidR="0089410E" w:rsidRPr="000D5F7D">
        <w:rPr>
          <w:sz w:val="21"/>
          <w:szCs w:val="21"/>
        </w:rPr>
        <w:t xml:space="preserve">0 a.m. </w:t>
      </w:r>
    </w:p>
    <w:p w:rsidR="006947BC" w:rsidRPr="000D5F7D" w:rsidRDefault="001D1E0F" w:rsidP="006947BC">
      <w:pPr>
        <w:tabs>
          <w:tab w:val="clear" w:pos="284"/>
          <w:tab w:val="left" w:pos="-142"/>
        </w:tabs>
        <w:ind w:left="-142"/>
        <w:jc w:val="both"/>
        <w:rPr>
          <w:sz w:val="21"/>
          <w:szCs w:val="21"/>
        </w:rPr>
      </w:pPr>
      <w:r w:rsidRPr="000D5F7D">
        <w:rPr>
          <w:sz w:val="21"/>
          <w:szCs w:val="21"/>
        </w:rPr>
        <w:t xml:space="preserve">Supervisión con un enfoque basado en Riesgos en el Sector Solidario, Diana </w:t>
      </w:r>
      <w:proofErr w:type="spellStart"/>
      <w:r w:rsidRPr="000D5F7D">
        <w:rPr>
          <w:sz w:val="21"/>
          <w:szCs w:val="21"/>
        </w:rPr>
        <w:t>Ginet</w:t>
      </w:r>
      <w:proofErr w:type="spellEnd"/>
      <w:r w:rsidRPr="000D5F7D">
        <w:rPr>
          <w:sz w:val="21"/>
          <w:szCs w:val="21"/>
        </w:rPr>
        <w:t xml:space="preserve"> Parra</w:t>
      </w:r>
      <w:r w:rsidR="0005311B" w:rsidRPr="000D5F7D">
        <w:rPr>
          <w:sz w:val="21"/>
          <w:szCs w:val="21"/>
        </w:rPr>
        <w:t xml:space="preserve">, </w:t>
      </w:r>
      <w:r w:rsidRPr="000D5F7D">
        <w:rPr>
          <w:sz w:val="21"/>
          <w:szCs w:val="21"/>
        </w:rPr>
        <w:t xml:space="preserve"> </w:t>
      </w:r>
      <w:r w:rsidR="0005311B" w:rsidRPr="000D5F7D">
        <w:rPr>
          <w:sz w:val="21"/>
          <w:szCs w:val="21"/>
        </w:rPr>
        <w:t>Sandra Camargo y Dimas Sampayo.</w:t>
      </w:r>
    </w:p>
    <w:p w:rsidR="00006760" w:rsidRPr="000D5F7D" w:rsidRDefault="006947BC" w:rsidP="00BA29D4">
      <w:pPr>
        <w:pStyle w:val="Ttulo1"/>
        <w:ind w:left="-567"/>
        <w:jc w:val="both"/>
        <w:rPr>
          <w:sz w:val="21"/>
          <w:szCs w:val="21"/>
        </w:rPr>
      </w:pPr>
      <w:r w:rsidRPr="000D5F7D">
        <w:rPr>
          <w:sz w:val="21"/>
          <w:szCs w:val="21"/>
        </w:rPr>
        <w:t>9:40 a.m. - 10:2</w:t>
      </w:r>
      <w:r w:rsidR="0089410E" w:rsidRPr="000D5F7D">
        <w:rPr>
          <w:sz w:val="21"/>
          <w:szCs w:val="21"/>
        </w:rPr>
        <w:t xml:space="preserve">0 a.m. </w:t>
      </w:r>
    </w:p>
    <w:p w:rsidR="001D535A" w:rsidRPr="000D5F7D" w:rsidRDefault="001D535A" w:rsidP="00BA29D4">
      <w:pPr>
        <w:tabs>
          <w:tab w:val="clear" w:pos="284"/>
          <w:tab w:val="left" w:pos="-142"/>
        </w:tabs>
        <w:ind w:left="-567"/>
        <w:jc w:val="both"/>
        <w:rPr>
          <w:sz w:val="21"/>
          <w:szCs w:val="21"/>
        </w:rPr>
      </w:pPr>
      <w:r w:rsidRPr="000D5F7D">
        <w:rPr>
          <w:sz w:val="21"/>
          <w:szCs w:val="21"/>
        </w:rPr>
        <w:tab/>
      </w:r>
      <w:r w:rsidR="00A02187" w:rsidRPr="000D5F7D">
        <w:rPr>
          <w:sz w:val="21"/>
          <w:szCs w:val="21"/>
        </w:rPr>
        <w:t>Sección de preguntas y respuestas sobre el tema expuesto</w:t>
      </w:r>
      <w:r w:rsidR="00BA29D4" w:rsidRPr="000D5F7D">
        <w:rPr>
          <w:sz w:val="21"/>
          <w:szCs w:val="21"/>
        </w:rPr>
        <w:tab/>
      </w:r>
    </w:p>
    <w:p w:rsidR="001D535A" w:rsidRPr="000D5F7D" w:rsidRDefault="001D535A" w:rsidP="003F06F9">
      <w:pPr>
        <w:pStyle w:val="Ttulo1"/>
        <w:ind w:left="-567"/>
        <w:rPr>
          <w:sz w:val="21"/>
          <w:szCs w:val="21"/>
          <w:lang w:val="en-US"/>
        </w:rPr>
      </w:pPr>
      <w:r w:rsidRPr="000D5F7D">
        <w:rPr>
          <w:sz w:val="21"/>
          <w:szCs w:val="21"/>
          <w:lang w:val="en-US"/>
        </w:rPr>
        <w:t>10</w:t>
      </w:r>
      <w:r w:rsidR="006947BC" w:rsidRPr="000D5F7D">
        <w:rPr>
          <w:sz w:val="21"/>
          <w:szCs w:val="21"/>
          <w:lang w:val="en-US"/>
        </w:rPr>
        <w:t>:</w:t>
      </w:r>
      <w:r w:rsidR="006947BC" w:rsidRPr="00B37AD0">
        <w:rPr>
          <w:sz w:val="21"/>
          <w:szCs w:val="21"/>
          <w:lang w:val="en-US"/>
        </w:rPr>
        <w:t>2</w:t>
      </w:r>
      <w:r w:rsidR="003F06F9" w:rsidRPr="000D5F7D">
        <w:rPr>
          <w:sz w:val="21"/>
          <w:szCs w:val="21"/>
          <w:lang w:val="en-US"/>
        </w:rPr>
        <w:t>0 a.m. a 10:</w:t>
      </w:r>
      <w:r w:rsidR="006947BC" w:rsidRPr="00B37AD0">
        <w:rPr>
          <w:sz w:val="21"/>
          <w:szCs w:val="21"/>
          <w:lang w:val="en-US"/>
        </w:rPr>
        <w:t>5</w:t>
      </w:r>
      <w:r w:rsidRPr="000D5F7D">
        <w:rPr>
          <w:sz w:val="21"/>
          <w:szCs w:val="21"/>
          <w:lang w:val="en-US"/>
        </w:rPr>
        <w:t>0</w:t>
      </w:r>
      <w:r w:rsidR="003F06F9" w:rsidRPr="000D5F7D">
        <w:rPr>
          <w:sz w:val="21"/>
          <w:szCs w:val="21"/>
          <w:lang w:val="en-US"/>
        </w:rPr>
        <w:t xml:space="preserve"> a.m.</w:t>
      </w:r>
    </w:p>
    <w:p w:rsidR="0089410E" w:rsidRPr="000D5F7D" w:rsidRDefault="003F06F9" w:rsidP="00BA29D4">
      <w:pPr>
        <w:tabs>
          <w:tab w:val="clear" w:pos="284"/>
          <w:tab w:val="left" w:pos="-142"/>
        </w:tabs>
        <w:ind w:left="-567"/>
        <w:jc w:val="both"/>
        <w:rPr>
          <w:sz w:val="21"/>
          <w:szCs w:val="21"/>
          <w:lang w:val="en-US"/>
        </w:rPr>
      </w:pPr>
      <w:r w:rsidRPr="000D5F7D">
        <w:rPr>
          <w:sz w:val="21"/>
          <w:szCs w:val="21"/>
          <w:lang w:val="en-US"/>
        </w:rPr>
        <w:tab/>
      </w:r>
      <w:proofErr w:type="spellStart"/>
      <w:r w:rsidR="0089410E" w:rsidRPr="000D5F7D">
        <w:rPr>
          <w:sz w:val="21"/>
          <w:szCs w:val="21"/>
          <w:lang w:val="en-US"/>
        </w:rPr>
        <w:t>Ref</w:t>
      </w:r>
      <w:r w:rsidR="00F07A6E" w:rsidRPr="000D5F7D">
        <w:rPr>
          <w:sz w:val="21"/>
          <w:szCs w:val="21"/>
          <w:lang w:val="en-US"/>
        </w:rPr>
        <w:t>rigerio</w:t>
      </w:r>
      <w:proofErr w:type="spellEnd"/>
    </w:p>
    <w:p w:rsidR="001D535A" w:rsidRPr="000D5F7D" w:rsidRDefault="003F06F9" w:rsidP="003F06F9">
      <w:pPr>
        <w:pStyle w:val="Ttulo1"/>
        <w:ind w:left="-567"/>
        <w:rPr>
          <w:sz w:val="21"/>
          <w:szCs w:val="21"/>
        </w:rPr>
      </w:pPr>
      <w:r w:rsidRPr="000D5F7D">
        <w:rPr>
          <w:sz w:val="21"/>
          <w:szCs w:val="21"/>
        </w:rPr>
        <w:t>10:</w:t>
      </w:r>
      <w:r w:rsidR="006947BC" w:rsidRPr="000D5F7D">
        <w:rPr>
          <w:sz w:val="21"/>
          <w:szCs w:val="21"/>
        </w:rPr>
        <w:t>5</w:t>
      </w:r>
      <w:r w:rsidR="001D535A" w:rsidRPr="000D5F7D">
        <w:rPr>
          <w:sz w:val="21"/>
          <w:szCs w:val="21"/>
        </w:rPr>
        <w:t>0</w:t>
      </w:r>
      <w:r w:rsidRPr="000D5F7D">
        <w:rPr>
          <w:sz w:val="21"/>
          <w:szCs w:val="21"/>
        </w:rPr>
        <w:t xml:space="preserve"> a.m.</w:t>
      </w:r>
      <w:r w:rsidR="001D535A" w:rsidRPr="000D5F7D">
        <w:rPr>
          <w:sz w:val="21"/>
          <w:szCs w:val="21"/>
        </w:rPr>
        <w:t xml:space="preserve"> a 11</w:t>
      </w:r>
      <w:r w:rsidRPr="000D5F7D">
        <w:rPr>
          <w:sz w:val="21"/>
          <w:szCs w:val="21"/>
        </w:rPr>
        <w:t>:</w:t>
      </w:r>
      <w:r w:rsidR="001D535A" w:rsidRPr="000D5F7D">
        <w:rPr>
          <w:sz w:val="21"/>
          <w:szCs w:val="21"/>
        </w:rPr>
        <w:t>30</w:t>
      </w:r>
      <w:r w:rsidRPr="000D5F7D">
        <w:rPr>
          <w:sz w:val="21"/>
          <w:szCs w:val="21"/>
        </w:rPr>
        <w:t xml:space="preserve"> a.m.</w:t>
      </w:r>
    </w:p>
    <w:p w:rsidR="00DA6571" w:rsidRPr="000D5F7D" w:rsidRDefault="00DA6571" w:rsidP="00DA6571">
      <w:pPr>
        <w:tabs>
          <w:tab w:val="clear" w:pos="284"/>
          <w:tab w:val="left" w:pos="-142"/>
        </w:tabs>
        <w:ind w:left="-142"/>
        <w:jc w:val="both"/>
        <w:rPr>
          <w:sz w:val="21"/>
          <w:szCs w:val="21"/>
        </w:rPr>
      </w:pPr>
      <w:r w:rsidRPr="000D5F7D">
        <w:rPr>
          <w:sz w:val="21"/>
          <w:szCs w:val="21"/>
        </w:rPr>
        <w:t xml:space="preserve">Supervisión Bajo Normas Internacionales de Información Financiera, </w:t>
      </w:r>
      <w:r w:rsidRPr="000D5F7D">
        <w:rPr>
          <w:sz w:val="21"/>
          <w:szCs w:val="21"/>
        </w:rPr>
        <w:br/>
      </w:r>
      <w:r w:rsidR="0005311B" w:rsidRPr="000D5F7D">
        <w:rPr>
          <w:sz w:val="21"/>
          <w:szCs w:val="21"/>
        </w:rPr>
        <w:t>Andrés Felipe Rubiano</w:t>
      </w:r>
      <w:r w:rsidR="00B37AD0">
        <w:rPr>
          <w:sz w:val="21"/>
          <w:szCs w:val="21"/>
        </w:rPr>
        <w:t>.</w:t>
      </w:r>
    </w:p>
    <w:p w:rsidR="001D535A" w:rsidRPr="000D5F7D" w:rsidRDefault="001D535A" w:rsidP="003F06F9">
      <w:pPr>
        <w:pStyle w:val="Ttulo1"/>
        <w:ind w:left="-567"/>
        <w:rPr>
          <w:sz w:val="21"/>
          <w:szCs w:val="21"/>
        </w:rPr>
      </w:pPr>
      <w:r w:rsidRPr="000D5F7D">
        <w:rPr>
          <w:sz w:val="21"/>
          <w:szCs w:val="21"/>
        </w:rPr>
        <w:t>11</w:t>
      </w:r>
      <w:r w:rsidR="003F06F9" w:rsidRPr="000D5F7D">
        <w:rPr>
          <w:sz w:val="21"/>
          <w:szCs w:val="21"/>
        </w:rPr>
        <w:t>:</w:t>
      </w:r>
      <w:r w:rsidRPr="000D5F7D">
        <w:rPr>
          <w:sz w:val="21"/>
          <w:szCs w:val="21"/>
        </w:rPr>
        <w:t xml:space="preserve">30 </w:t>
      </w:r>
      <w:r w:rsidR="003F06F9" w:rsidRPr="000D5F7D">
        <w:rPr>
          <w:sz w:val="21"/>
          <w:szCs w:val="21"/>
        </w:rPr>
        <w:t>a.m. a 12:</w:t>
      </w:r>
      <w:r w:rsidRPr="000D5F7D">
        <w:rPr>
          <w:sz w:val="21"/>
          <w:szCs w:val="21"/>
        </w:rPr>
        <w:t xml:space="preserve">10 </w:t>
      </w:r>
      <w:r w:rsidR="003F06F9" w:rsidRPr="000D5F7D">
        <w:rPr>
          <w:sz w:val="21"/>
          <w:szCs w:val="21"/>
        </w:rPr>
        <w:t>p.</w:t>
      </w:r>
      <w:r w:rsidRPr="000D5F7D">
        <w:rPr>
          <w:sz w:val="21"/>
          <w:szCs w:val="21"/>
        </w:rPr>
        <w:t>m</w:t>
      </w:r>
      <w:r w:rsidR="003F06F9" w:rsidRPr="000D5F7D">
        <w:rPr>
          <w:sz w:val="21"/>
          <w:szCs w:val="21"/>
        </w:rPr>
        <w:t>.</w:t>
      </w:r>
    </w:p>
    <w:p w:rsidR="001D535A" w:rsidRPr="000D5F7D" w:rsidRDefault="003F06F9" w:rsidP="00BA29D4">
      <w:pPr>
        <w:tabs>
          <w:tab w:val="clear" w:pos="284"/>
          <w:tab w:val="left" w:pos="-142"/>
        </w:tabs>
        <w:ind w:left="-567"/>
        <w:jc w:val="both"/>
        <w:rPr>
          <w:sz w:val="21"/>
          <w:szCs w:val="21"/>
        </w:rPr>
      </w:pPr>
      <w:r w:rsidRPr="000D5F7D">
        <w:rPr>
          <w:sz w:val="21"/>
          <w:szCs w:val="21"/>
        </w:rPr>
        <w:tab/>
      </w:r>
      <w:r w:rsidR="00A02187" w:rsidRPr="000D5F7D">
        <w:rPr>
          <w:sz w:val="21"/>
          <w:szCs w:val="21"/>
        </w:rPr>
        <w:t>Sección de p</w:t>
      </w:r>
      <w:r w:rsidR="001D535A" w:rsidRPr="000D5F7D">
        <w:rPr>
          <w:sz w:val="21"/>
          <w:szCs w:val="21"/>
        </w:rPr>
        <w:t>reguntas y respuestas</w:t>
      </w:r>
      <w:r w:rsidR="00A02187" w:rsidRPr="000D5F7D">
        <w:rPr>
          <w:sz w:val="21"/>
          <w:szCs w:val="21"/>
        </w:rPr>
        <w:t xml:space="preserve"> sobre el tema expuesto</w:t>
      </w:r>
    </w:p>
    <w:p w:rsidR="001D535A" w:rsidRPr="000D5F7D" w:rsidRDefault="001D535A" w:rsidP="003F06F9">
      <w:pPr>
        <w:pStyle w:val="Ttulo1"/>
        <w:ind w:left="-567"/>
        <w:rPr>
          <w:sz w:val="21"/>
          <w:szCs w:val="21"/>
        </w:rPr>
      </w:pPr>
      <w:r w:rsidRPr="000D5F7D">
        <w:rPr>
          <w:sz w:val="21"/>
          <w:szCs w:val="21"/>
        </w:rPr>
        <w:t>12</w:t>
      </w:r>
      <w:r w:rsidR="003F06F9" w:rsidRPr="000D5F7D">
        <w:rPr>
          <w:sz w:val="21"/>
          <w:szCs w:val="21"/>
        </w:rPr>
        <w:t>:</w:t>
      </w:r>
      <w:r w:rsidRPr="000D5F7D">
        <w:rPr>
          <w:sz w:val="21"/>
          <w:szCs w:val="21"/>
        </w:rPr>
        <w:t>10</w:t>
      </w:r>
      <w:r w:rsidR="00AD1445" w:rsidRPr="000D5F7D">
        <w:rPr>
          <w:sz w:val="21"/>
          <w:szCs w:val="21"/>
        </w:rPr>
        <w:t xml:space="preserve"> p</w:t>
      </w:r>
      <w:r w:rsidR="003F06F9" w:rsidRPr="000D5F7D">
        <w:rPr>
          <w:sz w:val="21"/>
          <w:szCs w:val="21"/>
        </w:rPr>
        <w:t>.m.</w:t>
      </w:r>
      <w:r w:rsidR="00DA6571" w:rsidRPr="000D5F7D">
        <w:rPr>
          <w:sz w:val="21"/>
          <w:szCs w:val="21"/>
        </w:rPr>
        <w:t xml:space="preserve"> a 1:1</w:t>
      </w:r>
      <w:r w:rsidRPr="000D5F7D">
        <w:rPr>
          <w:sz w:val="21"/>
          <w:szCs w:val="21"/>
        </w:rPr>
        <w:t>0</w:t>
      </w:r>
      <w:r w:rsidR="003F06F9" w:rsidRPr="000D5F7D">
        <w:rPr>
          <w:sz w:val="21"/>
          <w:szCs w:val="21"/>
        </w:rPr>
        <w:t xml:space="preserve"> p.m.</w:t>
      </w:r>
    </w:p>
    <w:p w:rsidR="00DA6571" w:rsidRPr="000D5F7D" w:rsidRDefault="00DA6571" w:rsidP="00DA6571">
      <w:pPr>
        <w:rPr>
          <w:sz w:val="21"/>
          <w:szCs w:val="21"/>
        </w:rPr>
      </w:pPr>
      <w:r w:rsidRPr="000D5F7D">
        <w:rPr>
          <w:sz w:val="21"/>
          <w:szCs w:val="21"/>
        </w:rPr>
        <w:t>Almuerzo libre</w:t>
      </w:r>
    </w:p>
    <w:p w:rsidR="00DA6571" w:rsidRPr="000D5F7D" w:rsidRDefault="00DA6571" w:rsidP="00DA6571">
      <w:pPr>
        <w:pStyle w:val="Ttulo1"/>
        <w:ind w:left="-567"/>
        <w:rPr>
          <w:sz w:val="21"/>
          <w:szCs w:val="21"/>
        </w:rPr>
      </w:pPr>
      <w:r w:rsidRPr="000D5F7D">
        <w:rPr>
          <w:sz w:val="21"/>
          <w:szCs w:val="21"/>
        </w:rPr>
        <w:t>1:10 p.m. a 1:50 p.m.</w:t>
      </w:r>
    </w:p>
    <w:p w:rsidR="00DA6571" w:rsidRPr="000D5F7D" w:rsidRDefault="00DA6571" w:rsidP="00DA6571">
      <w:pPr>
        <w:tabs>
          <w:tab w:val="clear" w:pos="284"/>
          <w:tab w:val="left" w:pos="-142"/>
        </w:tabs>
        <w:ind w:left="-142"/>
        <w:jc w:val="both"/>
        <w:rPr>
          <w:sz w:val="21"/>
          <w:szCs w:val="21"/>
        </w:rPr>
      </w:pPr>
      <w:r w:rsidRPr="000D5F7D">
        <w:rPr>
          <w:sz w:val="21"/>
          <w:szCs w:val="21"/>
        </w:rPr>
        <w:t>Actualización en el Sistema de Captura de la Información Financiera SICSES</w:t>
      </w:r>
      <w:r w:rsidR="00865039" w:rsidRPr="000D5F7D">
        <w:rPr>
          <w:sz w:val="21"/>
          <w:szCs w:val="21"/>
        </w:rPr>
        <w:t xml:space="preserve">, Alejandro Vargas y </w:t>
      </w:r>
      <w:proofErr w:type="spellStart"/>
      <w:r w:rsidR="00865039" w:rsidRPr="000D5F7D">
        <w:rPr>
          <w:sz w:val="21"/>
          <w:szCs w:val="21"/>
        </w:rPr>
        <w:t>Densy</w:t>
      </w:r>
      <w:proofErr w:type="spellEnd"/>
      <w:r w:rsidR="00865039" w:rsidRPr="000D5F7D">
        <w:rPr>
          <w:sz w:val="21"/>
          <w:szCs w:val="21"/>
        </w:rPr>
        <w:t xml:space="preserve"> Castillo</w:t>
      </w:r>
      <w:r w:rsidR="00B37AD0">
        <w:rPr>
          <w:sz w:val="21"/>
          <w:szCs w:val="21"/>
        </w:rPr>
        <w:t>.</w:t>
      </w:r>
    </w:p>
    <w:p w:rsidR="001D535A" w:rsidRPr="000D5F7D" w:rsidRDefault="00DA6571" w:rsidP="003F06F9">
      <w:pPr>
        <w:pStyle w:val="Ttulo1"/>
        <w:ind w:left="-567"/>
        <w:rPr>
          <w:sz w:val="21"/>
          <w:szCs w:val="21"/>
        </w:rPr>
      </w:pPr>
      <w:r w:rsidRPr="000D5F7D">
        <w:rPr>
          <w:sz w:val="21"/>
          <w:szCs w:val="21"/>
        </w:rPr>
        <w:t>1:50 p.m. a 2:30 p.m.</w:t>
      </w:r>
    </w:p>
    <w:p w:rsidR="001D535A" w:rsidRPr="000D5F7D" w:rsidRDefault="003F06F9" w:rsidP="00BA29D4">
      <w:pPr>
        <w:tabs>
          <w:tab w:val="clear" w:pos="284"/>
          <w:tab w:val="left" w:pos="-142"/>
        </w:tabs>
        <w:ind w:left="-567"/>
        <w:jc w:val="both"/>
        <w:rPr>
          <w:sz w:val="21"/>
          <w:szCs w:val="21"/>
        </w:rPr>
      </w:pPr>
      <w:r w:rsidRPr="000D5F7D">
        <w:rPr>
          <w:sz w:val="21"/>
          <w:szCs w:val="21"/>
        </w:rPr>
        <w:tab/>
      </w:r>
      <w:r w:rsidR="00A02187" w:rsidRPr="000D5F7D">
        <w:rPr>
          <w:sz w:val="21"/>
          <w:szCs w:val="21"/>
        </w:rPr>
        <w:t>Sección de preguntas y respuestas sobre el tema expuesto</w:t>
      </w:r>
    </w:p>
    <w:p w:rsidR="001D535A" w:rsidRPr="000D5F7D" w:rsidRDefault="00DA6571" w:rsidP="003F06F9">
      <w:pPr>
        <w:pStyle w:val="Ttulo1"/>
        <w:ind w:left="-567"/>
        <w:rPr>
          <w:sz w:val="21"/>
          <w:szCs w:val="21"/>
        </w:rPr>
      </w:pPr>
      <w:r w:rsidRPr="000D5F7D">
        <w:rPr>
          <w:sz w:val="21"/>
          <w:szCs w:val="21"/>
        </w:rPr>
        <w:t>2:30 p.m. a 3:10</w:t>
      </w:r>
      <w:r w:rsidR="003F06F9" w:rsidRPr="000D5F7D">
        <w:rPr>
          <w:sz w:val="21"/>
          <w:szCs w:val="21"/>
        </w:rPr>
        <w:t xml:space="preserve"> p.m.</w:t>
      </w:r>
    </w:p>
    <w:p w:rsidR="003F06F9" w:rsidRPr="000D5F7D" w:rsidRDefault="003F06F9" w:rsidP="00DA6571">
      <w:pPr>
        <w:tabs>
          <w:tab w:val="clear" w:pos="284"/>
          <w:tab w:val="left" w:pos="-142"/>
        </w:tabs>
        <w:ind w:left="-567"/>
        <w:jc w:val="both"/>
        <w:rPr>
          <w:sz w:val="21"/>
          <w:szCs w:val="21"/>
        </w:rPr>
      </w:pPr>
      <w:r w:rsidRPr="000D5F7D">
        <w:rPr>
          <w:sz w:val="21"/>
          <w:szCs w:val="21"/>
        </w:rPr>
        <w:tab/>
        <w:t xml:space="preserve">Control Social y Veedurías Ciudadanas, </w:t>
      </w:r>
      <w:r w:rsidR="0031707F">
        <w:rPr>
          <w:sz w:val="21"/>
          <w:szCs w:val="21"/>
        </w:rPr>
        <w:t>Dago</w:t>
      </w:r>
      <w:r w:rsidR="009B383A">
        <w:rPr>
          <w:sz w:val="21"/>
          <w:szCs w:val="21"/>
        </w:rPr>
        <w:t>berto Gómez</w:t>
      </w:r>
      <w:r w:rsidR="00B37AD0">
        <w:rPr>
          <w:sz w:val="21"/>
          <w:szCs w:val="21"/>
        </w:rPr>
        <w:t>.</w:t>
      </w:r>
      <w:bookmarkStart w:id="0" w:name="_GoBack"/>
      <w:bookmarkEnd w:id="0"/>
    </w:p>
    <w:p w:rsidR="001D535A" w:rsidRPr="000D5F7D" w:rsidRDefault="001D535A" w:rsidP="003F06F9">
      <w:pPr>
        <w:pStyle w:val="Ttulo1"/>
        <w:ind w:left="-567"/>
        <w:rPr>
          <w:sz w:val="21"/>
          <w:szCs w:val="21"/>
        </w:rPr>
      </w:pPr>
      <w:r w:rsidRPr="000D5F7D">
        <w:rPr>
          <w:sz w:val="21"/>
          <w:szCs w:val="21"/>
        </w:rPr>
        <w:t>3</w:t>
      </w:r>
      <w:r w:rsidR="003F06F9" w:rsidRPr="000D5F7D">
        <w:rPr>
          <w:sz w:val="21"/>
          <w:szCs w:val="21"/>
        </w:rPr>
        <w:t>:</w:t>
      </w:r>
      <w:r w:rsidR="00DA6571" w:rsidRPr="000D5F7D">
        <w:rPr>
          <w:sz w:val="21"/>
          <w:szCs w:val="21"/>
        </w:rPr>
        <w:t>1</w:t>
      </w:r>
      <w:r w:rsidRPr="000D5F7D">
        <w:rPr>
          <w:sz w:val="21"/>
          <w:szCs w:val="21"/>
        </w:rPr>
        <w:t>0</w:t>
      </w:r>
      <w:r w:rsidR="00AD1445" w:rsidRPr="000D5F7D">
        <w:rPr>
          <w:sz w:val="21"/>
          <w:szCs w:val="21"/>
        </w:rPr>
        <w:t xml:space="preserve"> p.m.</w:t>
      </w:r>
      <w:r w:rsidR="00DA6571" w:rsidRPr="000D5F7D">
        <w:rPr>
          <w:sz w:val="21"/>
          <w:szCs w:val="21"/>
        </w:rPr>
        <w:t xml:space="preserve"> a 5:3</w:t>
      </w:r>
      <w:r w:rsidR="003F06F9" w:rsidRPr="000D5F7D">
        <w:rPr>
          <w:sz w:val="21"/>
          <w:szCs w:val="21"/>
        </w:rPr>
        <w:t>0</w:t>
      </w:r>
      <w:r w:rsidRPr="000D5F7D">
        <w:rPr>
          <w:sz w:val="21"/>
          <w:szCs w:val="21"/>
        </w:rPr>
        <w:t xml:space="preserve"> </w:t>
      </w:r>
      <w:r w:rsidR="003F06F9" w:rsidRPr="000D5F7D">
        <w:rPr>
          <w:sz w:val="21"/>
          <w:szCs w:val="21"/>
        </w:rPr>
        <w:t>p.m.</w:t>
      </w:r>
    </w:p>
    <w:p w:rsidR="0089410E" w:rsidRDefault="003F06F9" w:rsidP="0027276A">
      <w:pPr>
        <w:tabs>
          <w:tab w:val="clear" w:pos="284"/>
          <w:tab w:val="left" w:pos="-142"/>
        </w:tabs>
        <w:ind w:left="-142"/>
        <w:jc w:val="both"/>
      </w:pPr>
      <w:r w:rsidRPr="000D5F7D">
        <w:rPr>
          <w:sz w:val="21"/>
          <w:szCs w:val="21"/>
        </w:rPr>
        <w:t>Módulos  de Atención Especializada en: Normas Internacionales de Informa</w:t>
      </w:r>
      <w:r w:rsidR="00B543AF" w:rsidRPr="000D5F7D">
        <w:rPr>
          <w:sz w:val="21"/>
          <w:szCs w:val="21"/>
        </w:rPr>
        <w:t>ción Financiera, Riesgos en el S</w:t>
      </w:r>
      <w:r w:rsidRPr="000D5F7D">
        <w:rPr>
          <w:sz w:val="21"/>
          <w:szCs w:val="21"/>
        </w:rPr>
        <w:t xml:space="preserve">ector Solidario, Grupo de Atención del Sistema de Captura de Información Financiera </w:t>
      </w:r>
      <w:proofErr w:type="spellStart"/>
      <w:r w:rsidRPr="000D5F7D">
        <w:rPr>
          <w:sz w:val="21"/>
          <w:szCs w:val="21"/>
        </w:rPr>
        <w:t>Gascif</w:t>
      </w:r>
      <w:proofErr w:type="spellEnd"/>
      <w:r w:rsidRPr="000D5F7D">
        <w:rPr>
          <w:sz w:val="21"/>
          <w:szCs w:val="21"/>
        </w:rPr>
        <w:t>, Control Social y Veedurías Ciudadanas y Atención al Ciudadano</w:t>
      </w:r>
      <w:r w:rsidR="0089410E" w:rsidRPr="0089410E">
        <w:t xml:space="preserve"> </w:t>
      </w:r>
    </w:p>
    <w:sectPr w:rsidR="0089410E" w:rsidSect="00BA29D4">
      <w:headerReference w:type="default" r:id="rId8"/>
      <w:footerReference w:type="default" r:id="rId9"/>
      <w:pgSz w:w="12240" w:h="15840"/>
      <w:pgMar w:top="1701" w:right="13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5D" w:rsidRDefault="00CE745D" w:rsidP="00E56336">
      <w:pPr>
        <w:spacing w:line="240" w:lineRule="auto"/>
      </w:pPr>
      <w:r>
        <w:separator/>
      </w:r>
    </w:p>
  </w:endnote>
  <w:endnote w:type="continuationSeparator" w:id="0">
    <w:p w:rsidR="00CE745D" w:rsidRDefault="00CE745D" w:rsidP="00E56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6C" w:rsidRPr="00673006" w:rsidRDefault="00673006" w:rsidP="00673006">
    <w:pPr>
      <w:pStyle w:val="Piedepgina"/>
      <w:ind w:left="-1134" w:right="-567"/>
      <w:jc w:val="center"/>
    </w:pPr>
    <w:r w:rsidRPr="0067300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-765811</wp:posOffset>
              </wp:positionH>
              <wp:positionV relativeFrom="paragraph">
                <wp:posOffset>-136525</wp:posOffset>
              </wp:positionV>
              <wp:extent cx="728662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6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8A636FC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-10.75pt" to="513.4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" strokecolor="#5b9bd5 [3204]" strokeweight=".5pt">
              <v:stroke joinstyle="miter"/>
            </v:line>
          </w:pict>
        </mc:Fallback>
      </mc:AlternateContent>
    </w:r>
    <w:proofErr w:type="spellStart"/>
    <w:r w:rsidR="00E9616C" w:rsidRPr="00673006">
      <w:t>Cra</w:t>
    </w:r>
    <w:proofErr w:type="spellEnd"/>
    <w:r w:rsidR="00E9616C" w:rsidRPr="00673006">
      <w:t xml:space="preserve">. </w:t>
    </w:r>
    <w:r w:rsidR="007426F4" w:rsidRPr="00673006">
      <w:t>7</w:t>
    </w:r>
    <w:r w:rsidR="00E9616C" w:rsidRPr="00673006">
      <w:t xml:space="preserve"> # 31 – 10 </w:t>
    </w:r>
    <w:r w:rsidR="007426F4" w:rsidRPr="00673006">
      <w:t xml:space="preserve">Bogotá D.C. </w:t>
    </w:r>
    <w:r w:rsidR="00E9616C" w:rsidRPr="00673006">
      <w:t>Colombia. PBX</w:t>
    </w:r>
    <w:r w:rsidR="007426F4" w:rsidRPr="00673006">
      <w:t>.</w:t>
    </w:r>
    <w:r w:rsidR="00E9616C" w:rsidRPr="00673006">
      <w:t xml:space="preserve"> 7</w:t>
    </w:r>
    <w:r w:rsidR="007426F4" w:rsidRPr="00673006">
      <w:t xml:space="preserve"> </w:t>
    </w:r>
    <w:r w:rsidR="00E9616C" w:rsidRPr="00673006">
      <w:t xml:space="preserve">560 557 Línea Gratuita Nacional 01 8000 </w:t>
    </w:r>
    <w:r w:rsidR="007426F4" w:rsidRPr="00673006">
      <w:t>180 430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5D" w:rsidRDefault="00CE745D" w:rsidP="00E56336">
      <w:pPr>
        <w:spacing w:line="240" w:lineRule="auto"/>
      </w:pPr>
      <w:r>
        <w:separator/>
      </w:r>
    </w:p>
  </w:footnote>
  <w:footnote w:type="continuationSeparator" w:id="0">
    <w:p w:rsidR="00CE745D" w:rsidRDefault="00CE745D" w:rsidP="00E56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36" w:rsidRDefault="00D01C4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3BD994B1" wp14:editId="252A2989">
          <wp:simplePos x="0" y="0"/>
          <wp:positionH relativeFrom="margin">
            <wp:posOffset>3364230</wp:posOffset>
          </wp:positionH>
          <wp:positionV relativeFrom="paragraph">
            <wp:posOffset>-278765</wp:posOffset>
          </wp:positionV>
          <wp:extent cx="2828925" cy="806472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ENCUENTROS SUPERSOLIDARI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03" b="16613"/>
                  <a:stretch/>
                </pic:blipFill>
                <pic:spPr bwMode="auto">
                  <a:xfrm>
                    <a:off x="0" y="0"/>
                    <a:ext cx="2828925" cy="80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336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10DDB2BF" wp14:editId="241F0675">
          <wp:simplePos x="0" y="0"/>
          <wp:positionH relativeFrom="page">
            <wp:posOffset>-665018</wp:posOffset>
          </wp:positionH>
          <wp:positionV relativeFrom="paragraph">
            <wp:posOffset>1295459</wp:posOffset>
          </wp:positionV>
          <wp:extent cx="10120745" cy="7914257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4-1 solo simbol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0745" cy="7914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336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5476B67" wp14:editId="2FF03166">
          <wp:simplePos x="0" y="0"/>
          <wp:positionH relativeFrom="column">
            <wp:posOffset>-689765</wp:posOffset>
          </wp:positionH>
          <wp:positionV relativeFrom="paragraph">
            <wp:posOffset>-354965</wp:posOffset>
          </wp:positionV>
          <wp:extent cx="2270916" cy="800728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UPERSOLIDARI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754" cy="808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36"/>
    <w:rsid w:val="00006760"/>
    <w:rsid w:val="00025353"/>
    <w:rsid w:val="0005311B"/>
    <w:rsid w:val="0007577C"/>
    <w:rsid w:val="000B6571"/>
    <w:rsid w:val="000D5F7D"/>
    <w:rsid w:val="000E1398"/>
    <w:rsid w:val="000F3723"/>
    <w:rsid w:val="001004AA"/>
    <w:rsid w:val="00102D84"/>
    <w:rsid w:val="00176F6E"/>
    <w:rsid w:val="001D1BAA"/>
    <w:rsid w:val="001D1E0F"/>
    <w:rsid w:val="001D535A"/>
    <w:rsid w:val="001F49EA"/>
    <w:rsid w:val="00222FE3"/>
    <w:rsid w:val="00223225"/>
    <w:rsid w:val="002477BB"/>
    <w:rsid w:val="0027276A"/>
    <w:rsid w:val="0031707F"/>
    <w:rsid w:val="00331C3A"/>
    <w:rsid w:val="00335994"/>
    <w:rsid w:val="0039468D"/>
    <w:rsid w:val="003B653F"/>
    <w:rsid w:val="003D1E21"/>
    <w:rsid w:val="003F06F9"/>
    <w:rsid w:val="004428CF"/>
    <w:rsid w:val="004A00AD"/>
    <w:rsid w:val="004D6BD8"/>
    <w:rsid w:val="004D6DF5"/>
    <w:rsid w:val="004E5055"/>
    <w:rsid w:val="00535DA1"/>
    <w:rsid w:val="005655C0"/>
    <w:rsid w:val="005A70CF"/>
    <w:rsid w:val="005B4883"/>
    <w:rsid w:val="005E3ED1"/>
    <w:rsid w:val="00600994"/>
    <w:rsid w:val="00614FFE"/>
    <w:rsid w:val="006213EC"/>
    <w:rsid w:val="006528BD"/>
    <w:rsid w:val="006667ED"/>
    <w:rsid w:val="00666E12"/>
    <w:rsid w:val="00673006"/>
    <w:rsid w:val="006947BC"/>
    <w:rsid w:val="006F2931"/>
    <w:rsid w:val="007426AF"/>
    <w:rsid w:val="007426F4"/>
    <w:rsid w:val="007640C3"/>
    <w:rsid w:val="00787F50"/>
    <w:rsid w:val="007B65E3"/>
    <w:rsid w:val="007D201A"/>
    <w:rsid w:val="007D41F4"/>
    <w:rsid w:val="007D7966"/>
    <w:rsid w:val="008011E9"/>
    <w:rsid w:val="00806B1C"/>
    <w:rsid w:val="00812FCF"/>
    <w:rsid w:val="0082174F"/>
    <w:rsid w:val="00865039"/>
    <w:rsid w:val="00886F11"/>
    <w:rsid w:val="0089410E"/>
    <w:rsid w:val="008E75FE"/>
    <w:rsid w:val="00912608"/>
    <w:rsid w:val="009146C7"/>
    <w:rsid w:val="00923246"/>
    <w:rsid w:val="00965F13"/>
    <w:rsid w:val="009B383A"/>
    <w:rsid w:val="00A00784"/>
    <w:rsid w:val="00A02187"/>
    <w:rsid w:val="00A874D6"/>
    <w:rsid w:val="00AD1445"/>
    <w:rsid w:val="00B27EF0"/>
    <w:rsid w:val="00B37AD0"/>
    <w:rsid w:val="00B543AF"/>
    <w:rsid w:val="00B72040"/>
    <w:rsid w:val="00BA29D4"/>
    <w:rsid w:val="00BC2D71"/>
    <w:rsid w:val="00C515F2"/>
    <w:rsid w:val="00C56CC7"/>
    <w:rsid w:val="00C8361A"/>
    <w:rsid w:val="00CE745D"/>
    <w:rsid w:val="00D01C4C"/>
    <w:rsid w:val="00D10F4F"/>
    <w:rsid w:val="00D33234"/>
    <w:rsid w:val="00DA6571"/>
    <w:rsid w:val="00DB68D7"/>
    <w:rsid w:val="00DD3D40"/>
    <w:rsid w:val="00E56336"/>
    <w:rsid w:val="00E65DFD"/>
    <w:rsid w:val="00E744BC"/>
    <w:rsid w:val="00E9616C"/>
    <w:rsid w:val="00EF3A79"/>
    <w:rsid w:val="00F07A6E"/>
    <w:rsid w:val="00F370F8"/>
    <w:rsid w:val="00F422AE"/>
    <w:rsid w:val="00F54FC5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7C"/>
    <w:pPr>
      <w:tabs>
        <w:tab w:val="left" w:pos="284"/>
        <w:tab w:val="left" w:pos="567"/>
      </w:tabs>
      <w:spacing w:after="0" w:line="276" w:lineRule="auto"/>
    </w:pPr>
    <w:rPr>
      <w:rFonts w:ascii="Eras Demi ITC" w:hAnsi="Eras Demi ITC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7577C"/>
    <w:pPr>
      <w:keepNext/>
      <w:keepLines/>
      <w:spacing w:before="120"/>
      <w:outlineLvl w:val="0"/>
    </w:pPr>
    <w:rPr>
      <w:rFonts w:eastAsiaTheme="majorEastAsia" w:cstheme="majorBidi"/>
      <w:color w:val="1F4E79" w:themeColor="accent1" w:themeShade="80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33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336"/>
  </w:style>
  <w:style w:type="paragraph" w:styleId="Piedepgina">
    <w:name w:val="footer"/>
    <w:basedOn w:val="Normal"/>
    <w:link w:val="PiedepginaCar"/>
    <w:uiPriority w:val="99"/>
    <w:unhideWhenUsed/>
    <w:rsid w:val="00E5633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336"/>
  </w:style>
  <w:style w:type="character" w:customStyle="1" w:styleId="Ttulo1Car">
    <w:name w:val="Título 1 Car"/>
    <w:basedOn w:val="Fuentedeprrafopredeter"/>
    <w:link w:val="Ttulo1"/>
    <w:uiPriority w:val="9"/>
    <w:rsid w:val="0007577C"/>
    <w:rPr>
      <w:rFonts w:ascii="Eras Demi ITC" w:eastAsiaTheme="majorEastAsia" w:hAnsi="Eras Demi ITC" w:cstheme="majorBidi"/>
      <w:color w:val="1F4E79" w:themeColor="accent1" w:themeShade="80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E9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E9616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9410E"/>
  </w:style>
  <w:style w:type="character" w:styleId="nfasis">
    <w:name w:val="Emphasis"/>
    <w:basedOn w:val="Fuentedeprrafopredeter"/>
    <w:uiPriority w:val="20"/>
    <w:qFormat/>
    <w:rsid w:val="0089410E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5B4883"/>
    <w:rPr>
      <w:rFonts w:ascii="Arial" w:hAnsi="Arial"/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C515F2"/>
    <w:pPr>
      <w:tabs>
        <w:tab w:val="left" w:pos="284"/>
        <w:tab w:val="left" w:pos="567"/>
      </w:tabs>
      <w:spacing w:after="0" w:line="240" w:lineRule="auto"/>
    </w:pPr>
    <w:rPr>
      <w:rFonts w:ascii="Eras Demi ITC" w:hAnsi="Eras Demi ITC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7C"/>
    <w:pPr>
      <w:tabs>
        <w:tab w:val="left" w:pos="284"/>
        <w:tab w:val="left" w:pos="567"/>
      </w:tabs>
      <w:spacing w:after="0" w:line="276" w:lineRule="auto"/>
    </w:pPr>
    <w:rPr>
      <w:rFonts w:ascii="Eras Demi ITC" w:hAnsi="Eras Demi ITC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7577C"/>
    <w:pPr>
      <w:keepNext/>
      <w:keepLines/>
      <w:spacing w:before="120"/>
      <w:outlineLvl w:val="0"/>
    </w:pPr>
    <w:rPr>
      <w:rFonts w:eastAsiaTheme="majorEastAsia" w:cstheme="majorBidi"/>
      <w:color w:val="1F4E79" w:themeColor="accent1" w:themeShade="80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33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336"/>
  </w:style>
  <w:style w:type="paragraph" w:styleId="Piedepgina">
    <w:name w:val="footer"/>
    <w:basedOn w:val="Normal"/>
    <w:link w:val="PiedepginaCar"/>
    <w:uiPriority w:val="99"/>
    <w:unhideWhenUsed/>
    <w:rsid w:val="00E5633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336"/>
  </w:style>
  <w:style w:type="character" w:customStyle="1" w:styleId="Ttulo1Car">
    <w:name w:val="Título 1 Car"/>
    <w:basedOn w:val="Fuentedeprrafopredeter"/>
    <w:link w:val="Ttulo1"/>
    <w:uiPriority w:val="9"/>
    <w:rsid w:val="0007577C"/>
    <w:rPr>
      <w:rFonts w:ascii="Eras Demi ITC" w:eastAsiaTheme="majorEastAsia" w:hAnsi="Eras Demi ITC" w:cstheme="majorBidi"/>
      <w:color w:val="1F4E79" w:themeColor="accent1" w:themeShade="80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E9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E9616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9410E"/>
  </w:style>
  <w:style w:type="character" w:styleId="nfasis">
    <w:name w:val="Emphasis"/>
    <w:basedOn w:val="Fuentedeprrafopredeter"/>
    <w:uiPriority w:val="20"/>
    <w:qFormat/>
    <w:rsid w:val="0089410E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5B4883"/>
    <w:rPr>
      <w:rFonts w:ascii="Arial" w:hAnsi="Arial"/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C515F2"/>
    <w:pPr>
      <w:tabs>
        <w:tab w:val="left" w:pos="284"/>
        <w:tab w:val="left" w:pos="567"/>
      </w:tabs>
      <w:spacing w:after="0" w:line="240" w:lineRule="auto"/>
    </w:pPr>
    <w:rPr>
      <w:rFonts w:ascii="Eras Demi ITC" w:hAnsi="Eras Demi ITC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5DDB-B022-430C-85D3-17D4450A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BELTRAN</dc:creator>
  <cp:lastModifiedBy>Luz Janneth Vargas Angarita</cp:lastModifiedBy>
  <cp:revision>3</cp:revision>
  <cp:lastPrinted>2016-11-09T18:28:00Z</cp:lastPrinted>
  <dcterms:created xsi:type="dcterms:W3CDTF">2016-11-09T18:35:00Z</dcterms:created>
  <dcterms:modified xsi:type="dcterms:W3CDTF">2016-11-09T19:21:00Z</dcterms:modified>
</cp:coreProperties>
</file>